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A77" w:rsidRDefault="004C7A77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</w:p>
    <w:p w:rsidR="000A7640" w:rsidRDefault="00E0159F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>Beletage</w:t>
      </w:r>
      <w:r w:rsidR="00260173">
        <w:rPr>
          <w:rFonts w:ascii="KFMEffra Bold" w:hAnsi="KFMEffra Bold" w:cs="Arial"/>
          <w:sz w:val="28"/>
          <w:szCs w:val="28"/>
        </w:rPr>
        <w:t xml:space="preserve"> Koordination</w:t>
      </w:r>
    </w:p>
    <w:p w:rsidR="00260173" w:rsidRPr="000A7640" w:rsidRDefault="007104EB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 xml:space="preserve">Datum: </w:t>
      </w:r>
      <w:r w:rsidR="00BF792C">
        <w:rPr>
          <w:rFonts w:ascii="KFMEffra Bold" w:hAnsi="KFMEffra Bold" w:cs="Arial"/>
          <w:sz w:val="28"/>
          <w:szCs w:val="28"/>
        </w:rPr>
        <w:t>6</w:t>
      </w:r>
      <w:r w:rsidR="00260173">
        <w:rPr>
          <w:rFonts w:ascii="KFMEffra Bold" w:hAnsi="KFMEffra Bold" w:cs="Arial"/>
          <w:sz w:val="28"/>
          <w:szCs w:val="28"/>
        </w:rPr>
        <w:t>.0</w:t>
      </w:r>
      <w:r w:rsidR="00986B79">
        <w:rPr>
          <w:rFonts w:ascii="KFMEffra Bold" w:hAnsi="KFMEffra Bold" w:cs="Arial"/>
          <w:sz w:val="28"/>
          <w:szCs w:val="28"/>
        </w:rPr>
        <w:t>6</w:t>
      </w:r>
      <w:r w:rsidR="00260173">
        <w:rPr>
          <w:rFonts w:ascii="KFMEffra Bold" w:hAnsi="KFMEffra Bold" w:cs="Arial"/>
          <w:sz w:val="28"/>
          <w:szCs w:val="28"/>
        </w:rPr>
        <w:t>.2025</w:t>
      </w:r>
    </w:p>
    <w:p w:rsidR="000A7640" w:rsidRDefault="000A7640" w:rsidP="000A7640">
      <w:pPr>
        <w:tabs>
          <w:tab w:val="left" w:pos="5940"/>
        </w:tabs>
        <w:outlineLvl w:val="0"/>
        <w:rPr>
          <w:rFonts w:ascii="KFMEffra Light" w:hAnsi="KFMEffra Light" w:cs="Calibri"/>
        </w:rPr>
      </w:pPr>
      <w:r w:rsidRPr="003F017D">
        <w:rPr>
          <w:rFonts w:ascii="KFMEffra Bold" w:hAnsi="KFMEffra Bold" w:cs="Arial"/>
        </w:rPr>
        <w:t>Teilnehmer/innen:</w:t>
      </w:r>
      <w:r>
        <w:rPr>
          <w:rFonts w:ascii="KFMEffra Light" w:hAnsi="KFMEffra Light" w:cs="Calibri"/>
        </w:rPr>
        <w:t xml:space="preserve"> </w:t>
      </w:r>
      <w:r w:rsidR="00986B79">
        <w:rPr>
          <w:rFonts w:ascii="KFMEffra Light" w:hAnsi="KFMEffra Light" w:cs="Calibri"/>
        </w:rPr>
        <w:t>Karina, Julia</w:t>
      </w:r>
    </w:p>
    <w:p w:rsidR="000A7640" w:rsidRDefault="000A7640" w:rsidP="000A7640">
      <w:pPr>
        <w:pStyle w:val="Standard1"/>
        <w:tabs>
          <w:tab w:val="left" w:pos="2520"/>
        </w:tabs>
        <w:rPr>
          <w:rFonts w:ascii="KFMEffra Bold" w:eastAsia="Times New Roman" w:hAnsi="KFMEffra Bold" w:cs="Calibri"/>
          <w:color w:val="auto"/>
          <w:sz w:val="22"/>
          <w:szCs w:val="22"/>
        </w:rPr>
      </w:pPr>
    </w:p>
    <w:p w:rsidR="004C7A77" w:rsidRDefault="004C7A77" w:rsidP="000A7640">
      <w:pPr>
        <w:pStyle w:val="Standard1"/>
        <w:tabs>
          <w:tab w:val="left" w:pos="2520"/>
        </w:tabs>
        <w:rPr>
          <w:rFonts w:ascii="KFMEffra Bold" w:eastAsia="Times New Roman" w:hAnsi="KFMEffra Bold" w:cs="Calibri"/>
          <w:color w:val="auto"/>
          <w:sz w:val="22"/>
          <w:szCs w:val="22"/>
        </w:rPr>
      </w:pPr>
      <w:bookmarkStart w:id="0" w:name="_GoBack"/>
      <w:bookmarkEnd w:id="0"/>
    </w:p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709"/>
        <w:gridCol w:w="2410"/>
        <w:gridCol w:w="7087"/>
        <w:gridCol w:w="3934"/>
      </w:tblGrid>
      <w:tr w:rsidR="000A7640" w:rsidTr="00260173">
        <w:tc>
          <w:tcPr>
            <w:tcW w:w="709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Top</w:t>
            </w:r>
          </w:p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Nr.</w:t>
            </w:r>
          </w:p>
        </w:tc>
        <w:tc>
          <w:tcPr>
            <w:tcW w:w="2410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Thema</w:t>
            </w:r>
          </w:p>
        </w:tc>
        <w:tc>
          <w:tcPr>
            <w:tcW w:w="7087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Info / Ergebnis</w:t>
            </w:r>
          </w:p>
        </w:tc>
        <w:tc>
          <w:tcPr>
            <w:tcW w:w="3934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Wer veranlasst/ist zuständig/bis wann</w:t>
            </w:r>
          </w:p>
        </w:tc>
      </w:tr>
      <w:tr w:rsidR="000A7640" w:rsidTr="00260173">
        <w:tc>
          <w:tcPr>
            <w:tcW w:w="709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1</w:t>
            </w: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10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986B7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Möbellieferung: Ruhehäuschen</w:t>
            </w: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7087" w:type="dxa"/>
          </w:tcPr>
          <w:p w:rsidR="00260173" w:rsidRDefault="00986B79" w:rsidP="00986B79">
            <w:pPr>
              <w:pStyle w:val="Standard1"/>
              <w:numPr>
                <w:ilvl w:val="0"/>
                <w:numId w:val="1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Die Häuschen sind zur ganztägigen Nutzung vorgesehen</w:t>
            </w:r>
          </w:p>
          <w:p w:rsidR="00986B79" w:rsidRDefault="00986B79" w:rsidP="00986B79">
            <w:pPr>
              <w:pStyle w:val="Standard1"/>
              <w:numPr>
                <w:ilvl w:val="0"/>
                <w:numId w:val="1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jeweils 2 Klassenräume teilen sich ein Häuschen (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Sis+Pohl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/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Orl+Duy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)</w:t>
            </w:r>
          </w:p>
          <w:p w:rsidR="00986B79" w:rsidRDefault="00986B79" w:rsidP="00986B79">
            <w:pPr>
              <w:pStyle w:val="Standard1"/>
              <w:numPr>
                <w:ilvl w:val="0"/>
                <w:numId w:val="1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das Häuschen von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Orl+Duy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steht derzeit in der Betreuung</w:t>
            </w:r>
          </w:p>
          <w:p w:rsidR="004C7A77" w:rsidRDefault="004C7A77" w:rsidP="004C7A77">
            <w:pPr>
              <w:pStyle w:val="Standard1"/>
              <w:tabs>
                <w:tab w:val="left" w:pos="2520"/>
              </w:tabs>
              <w:ind w:left="720"/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3934" w:type="dxa"/>
          </w:tcPr>
          <w:p w:rsidR="00615365" w:rsidRDefault="00986B79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Orl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.+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Duy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 werden erneut angesprochen, ob Häuschen im Klassenraum stehen sollen</w:t>
            </w:r>
          </w:p>
        </w:tc>
      </w:tr>
      <w:tr w:rsidR="00CE00E5" w:rsidTr="00260173">
        <w:tc>
          <w:tcPr>
            <w:tcW w:w="709" w:type="dxa"/>
          </w:tcPr>
          <w:p w:rsidR="00CE00E5" w:rsidRDefault="00CE00E5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2</w:t>
            </w:r>
          </w:p>
          <w:p w:rsidR="00260173" w:rsidRDefault="00260173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10" w:type="dxa"/>
          </w:tcPr>
          <w:p w:rsidR="00CE00E5" w:rsidRPr="00E0159F" w:rsidRDefault="00986B79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Einschulung</w:t>
            </w:r>
          </w:p>
          <w:p w:rsidR="00260173" w:rsidRPr="00E0159F" w:rsidRDefault="00260173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Pr="00E0159F" w:rsidRDefault="00260173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Pr="00E0159F" w:rsidRDefault="00260173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7087" w:type="dxa"/>
          </w:tcPr>
          <w:p w:rsidR="00E0159F" w:rsidRPr="00E0159F" w:rsidRDefault="00986B79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während der Einschulungstage ist das Foyer geschmückt. Die Kinder der ESB werden darauf hingewiesen, die Verzierung an Ort und Stelle zu lassen</w:t>
            </w:r>
          </w:p>
        </w:tc>
        <w:tc>
          <w:tcPr>
            <w:tcW w:w="3934" w:type="dxa"/>
          </w:tcPr>
          <w:p w:rsidR="00CE00E5" w:rsidRDefault="00CE00E5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</w:tr>
      <w:tr w:rsidR="00685724" w:rsidTr="00260173">
        <w:tc>
          <w:tcPr>
            <w:tcW w:w="709" w:type="dxa"/>
          </w:tcPr>
          <w:p w:rsidR="00685724" w:rsidRDefault="00CE00E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3</w:t>
            </w: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10" w:type="dxa"/>
          </w:tcPr>
          <w:p w:rsidR="00260173" w:rsidRDefault="00986B7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Spinde</w:t>
            </w:r>
          </w:p>
        </w:tc>
        <w:tc>
          <w:tcPr>
            <w:tcW w:w="7087" w:type="dxa"/>
          </w:tcPr>
          <w:p w:rsidR="00783E5D" w:rsidRDefault="00986B79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Nummerierung steht noch aus</w:t>
            </w:r>
          </w:p>
          <w:p w:rsidR="00986B79" w:rsidRDefault="00986B79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Schlösser sind in der Testphase, gehen schnell kaputt </w:t>
            </w:r>
            <w:r w:rsidRPr="00986B79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sym w:font="Wingdings" w:char="F0E0"/>
            </w: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noch keine gute Lösung</w:t>
            </w:r>
          </w:p>
          <w:p w:rsidR="00986B79" w:rsidRDefault="00986B79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Schlösser von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Sis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sind stärker, aber in der Anschaffung zu teuer</w:t>
            </w:r>
          </w:p>
          <w:p w:rsidR="00986B79" w:rsidRDefault="00986B79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Das Schließen der Spinde soll ab sofort in einen Klassendienst am Ende des Tages integriert werden</w:t>
            </w:r>
          </w:p>
          <w:p w:rsidR="00986B79" w:rsidRDefault="00986B79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Die Hausschuhe müssen am Ende des Tages ordentlich aufgestellt werden</w:t>
            </w:r>
          </w:p>
        </w:tc>
        <w:tc>
          <w:tcPr>
            <w:tcW w:w="3934" w:type="dxa"/>
          </w:tcPr>
          <w:p w:rsidR="007C1386" w:rsidRDefault="00986B7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Julia</w:t>
            </w:r>
          </w:p>
          <w:p w:rsidR="00986B79" w:rsidRDefault="00986B7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986B79" w:rsidRDefault="00986B7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986B79" w:rsidRDefault="00986B7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986B79" w:rsidRDefault="00986B7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986B79" w:rsidRDefault="00986B7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Info an Kollegium – Karina</w:t>
            </w:r>
          </w:p>
        </w:tc>
      </w:tr>
      <w:tr w:rsidR="000A7640" w:rsidTr="00260173">
        <w:tc>
          <w:tcPr>
            <w:tcW w:w="709" w:type="dxa"/>
          </w:tcPr>
          <w:p w:rsidR="000A7640" w:rsidRDefault="00783E5D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4. </w:t>
            </w:r>
          </w:p>
        </w:tc>
        <w:tc>
          <w:tcPr>
            <w:tcW w:w="2410" w:type="dxa"/>
          </w:tcPr>
          <w:p w:rsidR="00260173" w:rsidRDefault="00986B7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Flur</w:t>
            </w:r>
          </w:p>
        </w:tc>
        <w:tc>
          <w:tcPr>
            <w:tcW w:w="7087" w:type="dxa"/>
          </w:tcPr>
          <w:p w:rsidR="00E62100" w:rsidRDefault="00986B79" w:rsidP="0025292D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Damit es während der doppelten Nutzungszeit zwischen 12.00 und 13.40 im Flur nicht zu laut wird, wird die </w:t>
            </w:r>
            <w:r w:rsidRPr="00986B79">
              <w:rPr>
                <w:rFonts w:ascii="KFMEffra Light" w:eastAsia="Times New Roman" w:hAnsi="KFMEffra Light" w:cs="Calibri"/>
                <w:b/>
                <w:color w:val="auto"/>
                <w:sz w:val="22"/>
                <w:szCs w:val="22"/>
              </w:rPr>
              <w:t>stille Spielzeit</w:t>
            </w:r>
            <w:r>
              <w:rPr>
                <w:rFonts w:ascii="KFMEffra Light" w:eastAsia="Times New Roman" w:hAnsi="KFMEffra Light" w:cs="Calibri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auf dem Flur eingeführt</w:t>
            </w:r>
            <w:r w:rsidR="0025292D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 Zur Visualisierung werden Schilder aufgehängt</w:t>
            </w:r>
          </w:p>
          <w:p w:rsidR="0025292D" w:rsidRPr="00986B79" w:rsidRDefault="0025292D" w:rsidP="0025292D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Ziel für das kommende Jahr: Der Flur soll mehr in das pädagogische Raumkonzept aufgenommen werden und besser bestückt werden. </w:t>
            </w:r>
          </w:p>
        </w:tc>
        <w:tc>
          <w:tcPr>
            <w:tcW w:w="3934" w:type="dxa"/>
          </w:tcPr>
          <w:p w:rsidR="009775ED" w:rsidRDefault="0025292D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Julia - Schilder</w:t>
            </w:r>
          </w:p>
        </w:tc>
      </w:tr>
      <w:tr w:rsidR="004C7A77" w:rsidTr="00260173">
        <w:tc>
          <w:tcPr>
            <w:tcW w:w="709" w:type="dxa"/>
          </w:tcPr>
          <w:p w:rsidR="004C7A77" w:rsidRDefault="004C7A77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lastRenderedPageBreak/>
              <w:t>5.</w:t>
            </w:r>
          </w:p>
        </w:tc>
        <w:tc>
          <w:tcPr>
            <w:tcW w:w="2410" w:type="dxa"/>
          </w:tcPr>
          <w:p w:rsidR="004C7A77" w:rsidRDefault="004C7A77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Bänke</w:t>
            </w:r>
          </w:p>
        </w:tc>
        <w:tc>
          <w:tcPr>
            <w:tcW w:w="7087" w:type="dxa"/>
          </w:tcPr>
          <w:p w:rsidR="004C7A77" w:rsidRDefault="004C7A77" w:rsidP="0025292D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einige der neu gelieferten Bänke sind schon an den Schraubstellen aus dem Holz gebrochen. Es soll eine Reklamation bei VS gemacht werden</w:t>
            </w:r>
          </w:p>
        </w:tc>
        <w:tc>
          <w:tcPr>
            <w:tcW w:w="3934" w:type="dxa"/>
          </w:tcPr>
          <w:p w:rsidR="004C7A77" w:rsidRDefault="004C7A77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Karina: VS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Reklamaton</w:t>
            </w:r>
            <w:proofErr w:type="spellEnd"/>
          </w:p>
        </w:tc>
      </w:tr>
      <w:tr w:rsidR="00986B79" w:rsidTr="00260173">
        <w:tc>
          <w:tcPr>
            <w:tcW w:w="709" w:type="dxa"/>
          </w:tcPr>
          <w:p w:rsidR="00986B79" w:rsidRDefault="004C7A77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6</w:t>
            </w:r>
            <w:r w:rsidR="00986B79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986B79" w:rsidRDefault="00986B79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Nächste Sitzung</w:t>
            </w:r>
          </w:p>
        </w:tc>
        <w:tc>
          <w:tcPr>
            <w:tcW w:w="7087" w:type="dxa"/>
          </w:tcPr>
          <w:p w:rsidR="00986B79" w:rsidRDefault="00986B79" w:rsidP="0025292D">
            <w:pPr>
              <w:pStyle w:val="Standard1"/>
              <w:numPr>
                <w:ilvl w:val="0"/>
                <w:numId w:val="6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Nächstes Teamsitzungstreffen: nach den Sommerferien</w:t>
            </w:r>
          </w:p>
          <w:p w:rsidR="00986B79" w:rsidRDefault="00986B79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3934" w:type="dxa"/>
          </w:tcPr>
          <w:p w:rsidR="00986B79" w:rsidRDefault="00986B7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</w:tr>
    </w:tbl>
    <w:p w:rsidR="000A7640" w:rsidRPr="003F017D" w:rsidRDefault="000A7640" w:rsidP="004F7450">
      <w:pPr>
        <w:tabs>
          <w:tab w:val="left" w:pos="5940"/>
        </w:tabs>
        <w:rPr>
          <w:rFonts w:ascii="KFMEffra Light" w:hAnsi="KFMEffra Light" w:cs="Arial"/>
          <w:b/>
        </w:rPr>
      </w:pPr>
    </w:p>
    <w:sectPr w:rsidR="000A7640" w:rsidRPr="003F017D" w:rsidSect="0025292D">
      <w:pgSz w:w="16838" w:h="11906" w:orient="landscape"/>
      <w:pgMar w:top="426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KFMEffra Light">
    <w:altName w:val="Arial"/>
    <w:charset w:val="00"/>
    <w:family w:val="swiss"/>
    <w:pitch w:val="variable"/>
    <w:sig w:usb0="00000001" w:usb1="5000205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FMEffra Bold">
    <w:altName w:val="Arial"/>
    <w:charset w:val="00"/>
    <w:family w:val="swiss"/>
    <w:pitch w:val="variable"/>
    <w:sig w:usb0="00000001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6DBE"/>
    <w:multiLevelType w:val="hybridMultilevel"/>
    <w:tmpl w:val="C7F8F84A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0A43BC"/>
    <w:multiLevelType w:val="hybridMultilevel"/>
    <w:tmpl w:val="42A04504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0738BC"/>
    <w:multiLevelType w:val="hybridMultilevel"/>
    <w:tmpl w:val="C9BA88D0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02E50"/>
    <w:multiLevelType w:val="hybridMultilevel"/>
    <w:tmpl w:val="D2324262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824C58"/>
    <w:multiLevelType w:val="hybridMultilevel"/>
    <w:tmpl w:val="FC1C43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B833A9"/>
    <w:multiLevelType w:val="hybridMultilevel"/>
    <w:tmpl w:val="55F034F8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640"/>
    <w:rsid w:val="000132AB"/>
    <w:rsid w:val="000A7640"/>
    <w:rsid w:val="000F47D3"/>
    <w:rsid w:val="00114640"/>
    <w:rsid w:val="0013279A"/>
    <w:rsid w:val="0025292D"/>
    <w:rsid w:val="00260173"/>
    <w:rsid w:val="002D3192"/>
    <w:rsid w:val="00343441"/>
    <w:rsid w:val="00372C19"/>
    <w:rsid w:val="003C1EB5"/>
    <w:rsid w:val="003E0CA5"/>
    <w:rsid w:val="00416686"/>
    <w:rsid w:val="004C7A77"/>
    <w:rsid w:val="004F7450"/>
    <w:rsid w:val="00514FA0"/>
    <w:rsid w:val="00615365"/>
    <w:rsid w:val="00684E7F"/>
    <w:rsid w:val="00685724"/>
    <w:rsid w:val="006C4F1C"/>
    <w:rsid w:val="007104EB"/>
    <w:rsid w:val="00760176"/>
    <w:rsid w:val="00783E5D"/>
    <w:rsid w:val="007A5AFF"/>
    <w:rsid w:val="007B1C66"/>
    <w:rsid w:val="007B481F"/>
    <w:rsid w:val="007C1386"/>
    <w:rsid w:val="007E3E4E"/>
    <w:rsid w:val="008B58D7"/>
    <w:rsid w:val="009775ED"/>
    <w:rsid w:val="00986B79"/>
    <w:rsid w:val="00990D1F"/>
    <w:rsid w:val="00B772C3"/>
    <w:rsid w:val="00BC0770"/>
    <w:rsid w:val="00BF792C"/>
    <w:rsid w:val="00C17EE5"/>
    <w:rsid w:val="00CE00E5"/>
    <w:rsid w:val="00CE563E"/>
    <w:rsid w:val="00D528B4"/>
    <w:rsid w:val="00E0159F"/>
    <w:rsid w:val="00E41A44"/>
    <w:rsid w:val="00E62100"/>
    <w:rsid w:val="00E85A60"/>
    <w:rsid w:val="00EE066E"/>
    <w:rsid w:val="00FB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1">
    <w:name w:val="Standard1"/>
    <w:rsid w:val="000A7640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de-DE"/>
    </w:rPr>
  </w:style>
  <w:style w:type="table" w:styleId="Tabellenraster">
    <w:name w:val="Table Grid"/>
    <w:basedOn w:val="NormaleTabelle"/>
    <w:uiPriority w:val="39"/>
    <w:rsid w:val="000A7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1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13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1">
    <w:name w:val="Standard1"/>
    <w:rsid w:val="000A7640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de-DE"/>
    </w:rPr>
  </w:style>
  <w:style w:type="table" w:styleId="Tabellenraster">
    <w:name w:val="Table Grid"/>
    <w:basedOn w:val="NormaleTabelle"/>
    <w:uiPriority w:val="39"/>
    <w:rsid w:val="000A7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1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1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007D1-8F43-4ED1-8442-99677E638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Kita Frankfurt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Bönig, Andrea</dc:creator>
  <cp:lastModifiedBy>Marius</cp:lastModifiedBy>
  <cp:revision>4</cp:revision>
  <cp:lastPrinted>2025-02-13T13:32:00Z</cp:lastPrinted>
  <dcterms:created xsi:type="dcterms:W3CDTF">2025-06-09T19:10:00Z</dcterms:created>
  <dcterms:modified xsi:type="dcterms:W3CDTF">2025-06-09T19:23:00Z</dcterms:modified>
</cp:coreProperties>
</file>