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F437DC" w14:textId="3F766911" w:rsidR="009F34C5" w:rsidRDefault="00A7016E" w:rsidP="00AB0EF4">
      <w:pPr>
        <w:rPr>
          <w:rFonts w:ascii="Open Sans SemiBold" w:hAnsi="Open Sans SemiBold" w:cs="Open Sans SemiBold"/>
          <w:b/>
          <w:bCs/>
          <w:sz w:val="28"/>
          <w:szCs w:val="28"/>
        </w:rPr>
      </w:pPr>
      <w:r>
        <w:rPr>
          <w:rFonts w:ascii="Open Sans SemiBold" w:hAnsi="Open Sans SemiBold" w:cs="Open Sans SemiBold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D2BC7B" wp14:editId="67B9C11D">
                <wp:simplePos x="0" y="0"/>
                <wp:positionH relativeFrom="column">
                  <wp:posOffset>3621819</wp:posOffset>
                </wp:positionH>
                <wp:positionV relativeFrom="paragraph">
                  <wp:posOffset>1575435</wp:posOffset>
                </wp:positionV>
                <wp:extent cx="3080479" cy="329783"/>
                <wp:effectExtent l="0" t="0" r="5715" b="635"/>
                <wp:wrapNone/>
                <wp:docPr id="279244734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0479" cy="3297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DCF93F8" w14:textId="40E25121" w:rsidR="00D248A7" w:rsidRPr="00D248A7" w:rsidRDefault="00A26E59" w:rsidP="00D248A7">
                            <w:pPr>
                              <w:widowControl w:val="0"/>
                              <w:spacing w:before="0" w:after="0"/>
                              <w:jc w:val="both"/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Lernen gestalten mit KI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1D2BC7B" id="_x0000_t202" coordsize="21600,21600" o:spt="202" path="m,l,21600r21600,l21600,xe">
                <v:stroke joinstyle="miter"/>
                <v:path gradientshapeok="t" o:connecttype="rect"/>
              </v:shapetype>
              <v:shape id="Textfeld 3" o:spid="_x0000_s1026" type="#_x0000_t202" style="position:absolute;margin-left:285.2pt;margin-top:124.05pt;width:242.55pt;height:25.9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" fillcolor="white [3201]" stroked="f" strokeweight=".5pt">
                <v:textbox>
                  <w:txbxContent>
                    <w:p w14:paraId="4DCF93F8" w14:textId="40E25121" w:rsidR="00D248A7" w:rsidRPr="00D248A7" w:rsidRDefault="00A26E59" w:rsidP="00D248A7">
                      <w:pPr>
                        <w:widowControl w:val="0"/>
                        <w:spacing w:before="0" w:after="0"/>
                        <w:jc w:val="both"/>
                        <w:rPr>
                          <w:rFonts w:ascii="Verdana" w:hAnsi="Verdan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Lernen gestalten mit KI </w:t>
                      </w:r>
                    </w:p>
                  </w:txbxContent>
                </v:textbox>
              </v:shape>
            </w:pict>
          </mc:Fallback>
        </mc:AlternateContent>
      </w:r>
      <w:r w:rsidR="009E77F5">
        <w:rPr>
          <w:rFonts w:ascii="Open Sans SemiBold" w:hAnsi="Open Sans SemiBold" w:cs="Open Sans SemiBold"/>
          <w:b/>
          <w:bCs/>
          <w:noProof/>
          <w:sz w:val="28"/>
          <w:szCs w:val="28"/>
        </w:rPr>
        <w:drawing>
          <wp:inline distT="0" distB="0" distL="0" distR="0" wp14:anchorId="3C619CF7" wp14:editId="3CA98F44">
            <wp:extent cx="6642735" cy="1574165"/>
            <wp:effectExtent l="0" t="0" r="0" b="635"/>
            <wp:docPr id="771037943" name="Grafik 3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037943" name="Grafik 3" descr="Ein Bild, das Text, Screenshot, Schrift enthält.&#10;&#10;Automatisch generierte Beschreibu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735" cy="157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7F2573" w14:textId="77777777" w:rsidR="008D3449" w:rsidRDefault="008D3449" w:rsidP="00AB0EF4">
      <w:pPr>
        <w:rPr>
          <w:rFonts w:ascii="Open Sans SemiBold" w:hAnsi="Open Sans SemiBold" w:cs="Open Sans SemiBold"/>
          <w:b/>
          <w:bCs/>
          <w:sz w:val="28"/>
          <w:szCs w:val="28"/>
        </w:rPr>
        <w:sectPr w:rsidR="008D3449" w:rsidSect="009F34C5">
          <w:type w:val="continuous"/>
          <w:pgSz w:w="11901" w:h="16817"/>
          <w:pgMar w:top="720" w:right="720" w:bottom="720" w:left="720" w:header="709" w:footer="709" w:gutter="0"/>
          <w:cols w:num="2" w:space="708"/>
          <w:docGrid w:linePitch="360"/>
        </w:sectPr>
      </w:pPr>
    </w:p>
    <w:p w14:paraId="54297B97" w14:textId="1189F8DC" w:rsidR="00FE20A0" w:rsidRDefault="00FE20A0" w:rsidP="00FE20A0">
      <w:pPr>
        <w:rPr>
          <w:rFonts w:ascii="Open Sans SemiBold" w:hAnsi="Open Sans SemiBold" w:cs="Open Sans SemiBold"/>
          <w:b/>
          <w:bCs/>
          <w:sz w:val="28"/>
          <w:szCs w:val="28"/>
        </w:rPr>
      </w:pPr>
      <w:r>
        <w:rPr>
          <w:rFonts w:ascii="Open Sans SemiBold" w:hAnsi="Open Sans SemiBold" w:cs="Open Sans SemiBold"/>
          <w:b/>
          <w:bCs/>
          <w:sz w:val="28"/>
          <w:szCs w:val="28"/>
        </w:rPr>
        <w:t>Bild</w:t>
      </w:r>
      <w:r w:rsidR="00131DE7">
        <w:rPr>
          <w:rFonts w:ascii="Open Sans SemiBold" w:hAnsi="Open Sans SemiBold" w:cs="Open Sans SemiBold"/>
          <w:b/>
          <w:bCs/>
          <w:sz w:val="28"/>
          <w:szCs w:val="28"/>
        </w:rPr>
        <w:t>quellen</w:t>
      </w:r>
    </w:p>
    <w:p w14:paraId="159B8D0F" w14:textId="60EE586D" w:rsidR="00FE20A0" w:rsidRPr="00FE20A0" w:rsidRDefault="00FE20A0" w:rsidP="00FE20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7"/>
          <w:szCs w:val="27"/>
          <w:u w:val="single"/>
          <w:lang w:eastAsia="de-DE"/>
          <w14:ligatures w14:val="none"/>
        </w:rPr>
      </w:pPr>
      <w:r w:rsidRPr="00FE20A0">
        <w:rPr>
          <w:rFonts w:ascii="Times New Roman" w:eastAsia="Times New Roman" w:hAnsi="Times New Roman" w:cs="Times New Roman"/>
          <w:kern w:val="0"/>
          <w:sz w:val="27"/>
          <w:szCs w:val="27"/>
          <w:u w:val="single"/>
          <w:lang w:eastAsia="de-DE"/>
          <w14:ligatures w14:val="none"/>
        </w:rPr>
        <w:t xml:space="preserve">Rekonstruktion: Staatliche Museen zu Berlin </w:t>
      </w:r>
    </w:p>
    <w:p w14:paraId="2D144740" w14:textId="77777777" w:rsidR="00FE20A0" w:rsidRDefault="00FE20A0" w:rsidP="008D34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7"/>
          <w:szCs w:val="27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7"/>
          <w:szCs w:val="27"/>
          <w:lang w:eastAsia="de-DE"/>
          <w14:ligatures w14:val="none"/>
        </w:rPr>
        <w:drawing>
          <wp:inline distT="0" distB="0" distL="0" distR="0" wp14:anchorId="1EFD142D" wp14:editId="1E6DCC87">
            <wp:extent cx="4794909" cy="2697480"/>
            <wp:effectExtent l="0" t="0" r="5715" b="7620"/>
            <wp:docPr id="177998993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840" cy="2701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3EFCF8" w14:textId="06134A41" w:rsidR="00FE20A0" w:rsidRPr="00FE20A0" w:rsidRDefault="00FE20A0" w:rsidP="008D34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E74B5" w:themeColor="accent5" w:themeShade="BF"/>
          <w:kern w:val="0"/>
          <w:sz w:val="18"/>
          <w:szCs w:val="18"/>
          <w:u w:val="single"/>
          <w:lang w:eastAsia="de-DE"/>
          <w14:ligatures w14:val="none"/>
        </w:rPr>
      </w:pPr>
      <w:r w:rsidRPr="00FE20A0">
        <w:rPr>
          <w:rFonts w:ascii="Times New Roman" w:eastAsia="Times New Roman" w:hAnsi="Times New Roman" w:cs="Times New Roman"/>
          <w:kern w:val="0"/>
          <w:sz w:val="18"/>
          <w:szCs w:val="18"/>
          <w:lang w:eastAsia="de-DE"/>
          <w14:ligatures w14:val="none"/>
        </w:rPr>
        <w:t xml:space="preserve">Quelle: </w:t>
      </w:r>
      <w:r w:rsidRPr="00FE20A0">
        <w:rPr>
          <w:rFonts w:ascii="Times New Roman" w:eastAsia="Times New Roman" w:hAnsi="Times New Roman" w:cs="Times New Roman"/>
          <w:color w:val="2E74B5" w:themeColor="accent5" w:themeShade="BF"/>
          <w:kern w:val="0"/>
          <w:sz w:val="18"/>
          <w:szCs w:val="18"/>
          <w:u w:val="single"/>
          <w:lang w:eastAsia="de-DE"/>
          <w14:ligatures w14:val="none"/>
        </w:rPr>
        <w:t>https://www.badische-zeitung.de/was-ist-babylon</w:t>
      </w:r>
    </w:p>
    <w:p w14:paraId="19EEF7C0" w14:textId="1DD56A36" w:rsidR="00FE20A0" w:rsidRPr="00FE20A0" w:rsidRDefault="00FE20A0" w:rsidP="008D34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7"/>
          <w:szCs w:val="27"/>
          <w:u w:val="single"/>
          <w:lang w:eastAsia="de-DE"/>
          <w14:ligatures w14:val="none"/>
        </w:rPr>
      </w:pPr>
      <w:r w:rsidRPr="00FE20A0">
        <w:rPr>
          <w:rFonts w:ascii="Times New Roman" w:eastAsia="Times New Roman" w:hAnsi="Times New Roman" w:cs="Times New Roman"/>
          <w:kern w:val="0"/>
          <w:sz w:val="27"/>
          <w:szCs w:val="27"/>
          <w:u w:val="single"/>
          <w:lang w:eastAsia="de-DE"/>
          <w14:ligatures w14:val="none"/>
        </w:rPr>
        <w:t>Überreste</w:t>
      </w:r>
    </w:p>
    <w:p w14:paraId="4E37C8D6" w14:textId="77777777" w:rsidR="00FE20A0" w:rsidRDefault="00FE20A0" w:rsidP="008D34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de-DE"/>
          <w14:ligatures w14:val="none"/>
        </w:rPr>
      </w:pPr>
      <w:r>
        <w:rPr>
          <w:noProof/>
        </w:rPr>
        <w:drawing>
          <wp:inline distT="0" distB="0" distL="0" distR="0" wp14:anchorId="124B0EFB" wp14:editId="031730B4">
            <wp:extent cx="4165321" cy="3108960"/>
            <wp:effectExtent l="0" t="0" r="6985" b="0"/>
            <wp:docPr id="1945550441" name="Grafik 4" descr="Ein Bild, das Himmel, draußen, Baum, Landscha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550441" name="Grafik 4" descr="Ein Bild, das Himmel, draußen, Baum, Landschaft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4525" cy="3130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49B350" w14:textId="669A72ED" w:rsidR="00FE20A0" w:rsidRPr="00FE20A0" w:rsidRDefault="00FE20A0" w:rsidP="008D34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7"/>
          <w:szCs w:val="27"/>
          <w:lang w:eastAsia="de-DE"/>
          <w14:ligatures w14:val="none"/>
        </w:rPr>
      </w:pPr>
      <w:r w:rsidRPr="00FE20A0">
        <w:rPr>
          <w:rFonts w:ascii="Times New Roman" w:eastAsia="Times New Roman" w:hAnsi="Times New Roman" w:cs="Times New Roman"/>
          <w:kern w:val="0"/>
          <w:sz w:val="22"/>
          <w:szCs w:val="22"/>
          <w:lang w:eastAsia="de-DE"/>
          <w14:ligatures w14:val="none"/>
        </w:rPr>
        <w:t xml:space="preserve">Quelle: </w:t>
      </w:r>
      <w:hyperlink r:id="rId8" w:history="1">
        <w:r w:rsidRPr="00FE20A0">
          <w:rPr>
            <w:rStyle w:val="Hyperlink"/>
            <w:rFonts w:ascii="Times New Roman" w:eastAsia="Times New Roman" w:hAnsi="Times New Roman" w:cs="Times New Roman"/>
            <w:kern w:val="0"/>
            <w:sz w:val="18"/>
            <w:szCs w:val="18"/>
            <w:lang w:eastAsia="de-DE"/>
            <w14:ligatures w14:val="none"/>
          </w:rPr>
          <w:t>https://de.wikipedia.org/wiki/Babylon</w:t>
        </w:r>
      </w:hyperlink>
    </w:p>
    <w:p w14:paraId="7C7C8015" w14:textId="125F2528" w:rsidR="00FE20A0" w:rsidRPr="00FE20A0" w:rsidRDefault="00FE20A0" w:rsidP="008D34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7"/>
          <w:szCs w:val="27"/>
          <w:u w:val="single"/>
          <w:lang w:eastAsia="de-DE"/>
          <w14:ligatures w14:val="none"/>
        </w:rPr>
      </w:pPr>
      <w:r w:rsidRPr="00FE20A0">
        <w:rPr>
          <w:rFonts w:ascii="Times New Roman" w:eastAsia="Times New Roman" w:hAnsi="Times New Roman" w:cs="Times New Roman"/>
          <w:kern w:val="0"/>
          <w:sz w:val="27"/>
          <w:szCs w:val="27"/>
          <w:u w:val="single"/>
          <w:lang w:eastAsia="de-DE"/>
          <w14:ligatures w14:val="none"/>
        </w:rPr>
        <w:lastRenderedPageBreak/>
        <w:t>weitere Rekonstruktionen</w:t>
      </w:r>
      <w:r>
        <w:rPr>
          <w:rFonts w:ascii="Times New Roman" w:eastAsia="Times New Roman" w:hAnsi="Times New Roman" w:cs="Times New Roman"/>
          <w:kern w:val="0"/>
          <w:sz w:val="27"/>
          <w:szCs w:val="27"/>
          <w:u w:val="single"/>
          <w:lang w:eastAsia="de-DE"/>
          <w14:ligatures w14:val="none"/>
        </w:rPr>
        <w:t xml:space="preserve"> der </w:t>
      </w:r>
    </w:p>
    <w:p w14:paraId="5C06336E" w14:textId="6EE90548" w:rsidR="008D3449" w:rsidRPr="00FE20A0" w:rsidRDefault="00FE20A0" w:rsidP="008D34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kern w:val="0"/>
          <w:lang w:eastAsia="de-DE"/>
          <w14:ligatures w14:val="none"/>
        </w:rPr>
      </w:pPr>
      <w:proofErr w:type="spellStart"/>
      <w:r w:rsidRPr="00FE20A0">
        <w:rPr>
          <w:rFonts w:ascii="Times New Roman" w:eastAsia="Times New Roman" w:hAnsi="Times New Roman" w:cs="Times New Roman"/>
          <w:kern w:val="0"/>
          <w:sz w:val="27"/>
          <w:szCs w:val="27"/>
          <w:lang w:eastAsia="de-DE"/>
          <w14:ligatures w14:val="none"/>
        </w:rPr>
        <w:t>Reiss</w:t>
      </w:r>
      <w:proofErr w:type="spellEnd"/>
      <w:r w:rsidRPr="00FE20A0">
        <w:rPr>
          <w:rFonts w:ascii="Times New Roman" w:eastAsia="Times New Roman" w:hAnsi="Times New Roman" w:cs="Times New Roman"/>
          <w:kern w:val="0"/>
          <w:sz w:val="27"/>
          <w:szCs w:val="27"/>
          <w:lang w:eastAsia="de-DE"/>
          <w14:ligatures w14:val="none"/>
        </w:rPr>
        <w:t>-Engelh</w:t>
      </w:r>
      <w:r>
        <w:rPr>
          <w:rFonts w:ascii="Times New Roman" w:eastAsia="Times New Roman" w:hAnsi="Times New Roman" w:cs="Times New Roman"/>
          <w:kern w:val="0"/>
          <w:sz w:val="27"/>
          <w:szCs w:val="27"/>
          <w:lang w:eastAsia="de-DE"/>
          <w14:ligatures w14:val="none"/>
        </w:rPr>
        <w:t>orn</w:t>
      </w:r>
      <w:r w:rsidRPr="00FE20A0">
        <w:rPr>
          <w:rFonts w:ascii="Times New Roman" w:eastAsia="Times New Roman" w:hAnsi="Times New Roman" w:cs="Times New Roman"/>
          <w:kern w:val="0"/>
          <w:sz w:val="27"/>
          <w:szCs w:val="27"/>
          <w:lang w:eastAsia="de-DE"/>
          <w14:ligatures w14:val="none"/>
        </w:rPr>
        <w:t xml:space="preserve"> Museen (REM) Mannheim  </w:t>
      </w:r>
    </w:p>
    <w:p w14:paraId="08F6D3DF" w14:textId="24185A46" w:rsidR="008D3449" w:rsidRPr="00FE20A0" w:rsidRDefault="00000000" w:rsidP="008D34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de-DE"/>
          <w14:ligatures w14:val="none"/>
        </w:rPr>
        <w:sectPr w:rsidR="008D3449" w:rsidRPr="00FE20A0" w:rsidSect="008D3449">
          <w:type w:val="continuous"/>
          <w:pgSz w:w="11901" w:h="16817"/>
          <w:pgMar w:top="720" w:right="720" w:bottom="720" w:left="720" w:header="709" w:footer="709" w:gutter="0"/>
          <w:cols w:space="708"/>
          <w:docGrid w:linePitch="360"/>
        </w:sectPr>
      </w:pPr>
      <w:hyperlink r:id="rId9" w:history="1">
        <w:r w:rsidR="00FE20A0" w:rsidRPr="00FE20A0">
          <w:rPr>
            <w:rStyle w:val="Hyperlink"/>
            <w:rFonts w:ascii="Times New Roman" w:eastAsia="Times New Roman" w:hAnsi="Times New Roman" w:cs="Times New Roman"/>
            <w:kern w:val="0"/>
            <w:sz w:val="22"/>
            <w:szCs w:val="22"/>
            <w:lang w:eastAsia="de-DE"/>
            <w14:ligatures w14:val="none"/>
          </w:rPr>
          <w:t>https://fritzvoepel.net/rekonstruktion/babylon/</w:t>
        </w:r>
      </w:hyperlink>
    </w:p>
    <w:p w14:paraId="0521BF95" w14:textId="05234FDC" w:rsidR="00AB0EF4" w:rsidRPr="0058182C" w:rsidRDefault="008D3449" w:rsidP="008D3449">
      <w:pPr>
        <w:spacing w:before="100" w:beforeAutospacing="1" w:after="100" w:afterAutospacing="1"/>
        <w:rPr>
          <w:rFonts w:ascii="Verdana" w:hAnsi="Verdana" w:cs="Open Sans"/>
          <w:sz w:val="21"/>
          <w:szCs w:val="21"/>
        </w:rPr>
      </w:pPr>
      <w:r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r w:rsidR="00131DE7" w:rsidRPr="00131DE7">
        <w:rPr>
          <w:rFonts w:ascii="Verdana" w:eastAsia="Times New Roman" w:hAnsi="Verdana" w:cs="Open Sans SemiBold"/>
          <w:i/>
          <w:iCs/>
          <w:kern w:val="0"/>
          <w:sz w:val="21"/>
          <w:szCs w:val="21"/>
          <w:lang w:eastAsia="de-DE"/>
          <w14:ligatures w14:val="none"/>
        </w:rPr>
        <w:t xml:space="preserve"> </w:t>
      </w:r>
    </w:p>
    <w:sectPr w:rsidR="00AB0EF4" w:rsidRPr="0058182C" w:rsidSect="009F34C5">
      <w:type w:val="continuous"/>
      <w:pgSz w:w="11901" w:h="16817"/>
      <w:pgMar w:top="720" w:right="720" w:bottom="720" w:left="72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 SemiBold"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370"/>
    <w:rsid w:val="00041370"/>
    <w:rsid w:val="00131DE7"/>
    <w:rsid w:val="0022543A"/>
    <w:rsid w:val="00254DDC"/>
    <w:rsid w:val="003751E5"/>
    <w:rsid w:val="00380F13"/>
    <w:rsid w:val="00390131"/>
    <w:rsid w:val="00474C77"/>
    <w:rsid w:val="0058182C"/>
    <w:rsid w:val="0066615E"/>
    <w:rsid w:val="006C2155"/>
    <w:rsid w:val="0070793F"/>
    <w:rsid w:val="007C2044"/>
    <w:rsid w:val="008D3449"/>
    <w:rsid w:val="00920A7D"/>
    <w:rsid w:val="009432D8"/>
    <w:rsid w:val="009B2804"/>
    <w:rsid w:val="009C048D"/>
    <w:rsid w:val="009E77F5"/>
    <w:rsid w:val="009F34C5"/>
    <w:rsid w:val="00A26E59"/>
    <w:rsid w:val="00A7016E"/>
    <w:rsid w:val="00AB0EF4"/>
    <w:rsid w:val="00B12C90"/>
    <w:rsid w:val="00C50150"/>
    <w:rsid w:val="00D248A7"/>
    <w:rsid w:val="00DF6E65"/>
    <w:rsid w:val="00E54C76"/>
    <w:rsid w:val="00EF5C70"/>
    <w:rsid w:val="00F47D67"/>
    <w:rsid w:val="00FC366C"/>
    <w:rsid w:val="00FE2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BECB1"/>
  <w15:chartTrackingRefBased/>
  <w15:docId w15:val="{94367B54-9553-D942-96FA-837A72808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before="240" w:after="14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8D3449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E20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2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.wikipedia.org/wiki/Babylo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fritzvoepel.net/rekonstruktion/babylon/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2D26C-2702-4F46-A5E8-E4E0BF368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Doris Korom</dc:creator>
  <cp:keywords/>
  <dc:description/>
  <cp:lastModifiedBy>Dirk Belda</cp:lastModifiedBy>
  <cp:revision>2</cp:revision>
  <dcterms:created xsi:type="dcterms:W3CDTF">2024-09-24T11:08:00Z</dcterms:created>
  <dcterms:modified xsi:type="dcterms:W3CDTF">2024-09-24T11:08:00Z</dcterms:modified>
</cp:coreProperties>
</file>