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D2D" w:rsidRPr="001C6915" w:rsidRDefault="001C691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Baustein </w:t>
      </w:r>
      <w:r w:rsidR="00C959C1">
        <w:rPr>
          <w:rFonts w:ascii="Arial" w:hAnsi="Arial" w:cs="Arial"/>
          <w:b/>
          <w:sz w:val="28"/>
          <w:szCs w:val="28"/>
        </w:rPr>
        <w:t>Übergänge</w:t>
      </w:r>
      <w:r w:rsidR="00683FED">
        <w:rPr>
          <w:rStyle w:val="Funotenzeichen"/>
          <w:rFonts w:ascii="Arial" w:hAnsi="Arial" w:cs="Arial"/>
          <w:b/>
          <w:sz w:val="28"/>
          <w:szCs w:val="28"/>
        </w:rPr>
        <w:footnoteReference w:id="1"/>
      </w:r>
    </w:p>
    <w:p w:rsidR="001C6915" w:rsidRDefault="001C6915">
      <w:pPr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C6915" w:rsidTr="001C6915">
        <w:tc>
          <w:tcPr>
            <w:tcW w:w="9062" w:type="dxa"/>
            <w:gridSpan w:val="3"/>
            <w:shd w:val="clear" w:color="auto" w:fill="C5E0B3" w:themeFill="accent6" w:themeFillTint="66"/>
          </w:tcPr>
          <w:p w:rsidR="001C6915" w:rsidRPr="001C6915" w:rsidRDefault="00C959C1" w:rsidP="00CC77D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538135" w:themeColor="accent6" w:themeShade="BF"/>
                <w:sz w:val="24"/>
                <w:szCs w:val="24"/>
              </w:rPr>
              <w:t>Zusammenarbeit mit Kindergärten und Horte</w:t>
            </w:r>
            <w:r w:rsidR="002A5326">
              <w:rPr>
                <w:rFonts w:ascii="Arial" w:hAnsi="Arial" w:cs="Arial"/>
                <w:b/>
                <w:color w:val="538135" w:themeColor="accent6" w:themeShade="BF"/>
                <w:sz w:val="24"/>
                <w:szCs w:val="24"/>
              </w:rPr>
              <w:t>n</w:t>
            </w:r>
          </w:p>
        </w:tc>
      </w:tr>
      <w:tr w:rsidR="001C6915" w:rsidTr="001C6915">
        <w:tc>
          <w:tcPr>
            <w:tcW w:w="3020" w:type="dxa"/>
            <w:shd w:val="clear" w:color="auto" w:fill="D9D9D9" w:themeFill="background1" w:themeFillShade="D9"/>
          </w:tcPr>
          <w:p w:rsidR="001C6915" w:rsidRPr="001C6915" w:rsidRDefault="001C6915" w:rsidP="002A5326">
            <w:pPr>
              <w:jc w:val="center"/>
              <w:rPr>
                <w:rFonts w:ascii="Arial" w:hAnsi="Arial" w:cs="Arial"/>
                <w:b/>
              </w:rPr>
            </w:pPr>
            <w:r w:rsidRPr="001C6915">
              <w:rPr>
                <w:rFonts w:ascii="Arial" w:hAnsi="Arial" w:cs="Arial"/>
                <w:b/>
              </w:rPr>
              <w:t>Das findet statt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1C6915" w:rsidRPr="001C6915" w:rsidRDefault="001C6915" w:rsidP="001C6915">
            <w:pPr>
              <w:jc w:val="center"/>
              <w:rPr>
                <w:rFonts w:ascii="Arial" w:hAnsi="Arial" w:cs="Arial"/>
                <w:b/>
              </w:rPr>
            </w:pPr>
            <w:r w:rsidRPr="001C6915">
              <w:rPr>
                <w:rFonts w:ascii="Arial" w:hAnsi="Arial" w:cs="Arial"/>
                <w:b/>
              </w:rPr>
              <w:t>Zusätzliche Aktionen und Maßnahmen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1C6915" w:rsidRPr="001C6915" w:rsidRDefault="001C6915" w:rsidP="001C6915">
            <w:pPr>
              <w:jc w:val="center"/>
              <w:rPr>
                <w:rFonts w:ascii="Arial" w:hAnsi="Arial" w:cs="Arial"/>
                <w:b/>
              </w:rPr>
            </w:pPr>
            <w:r w:rsidRPr="001C6915">
              <w:rPr>
                <w:rFonts w:ascii="Arial" w:hAnsi="Arial" w:cs="Arial"/>
                <w:b/>
              </w:rPr>
              <w:t>Visionen</w:t>
            </w:r>
          </w:p>
        </w:tc>
      </w:tr>
      <w:tr w:rsidR="001C6915" w:rsidTr="001C6915">
        <w:tc>
          <w:tcPr>
            <w:tcW w:w="3020" w:type="dxa"/>
          </w:tcPr>
          <w:p w:rsidR="003904EA" w:rsidRDefault="0000385E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Zusammenarbeit mit allen Oberräder Kindergärten und Horten</w:t>
            </w:r>
          </w:p>
          <w:p w:rsidR="0000385E" w:rsidRDefault="0000385E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regelmäßiges Treffen AG Kita-Schule-Hort</w:t>
            </w:r>
          </w:p>
          <w:p w:rsidR="0000385E" w:rsidRDefault="0000385E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gemeinsames Konzept für den Übergang in die Schule</w:t>
            </w:r>
          </w:p>
          <w:p w:rsidR="0000385E" w:rsidRDefault="0000385E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gemeinsamer Informationselternabend der Kindergärten, der Schule und der Horte vor der Einschulung</w:t>
            </w:r>
          </w:p>
          <w:p w:rsidR="0000385E" w:rsidRDefault="0000385E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Patenschaftsbesuche</w:t>
            </w:r>
            <w:proofErr w:type="spellEnd"/>
            <w:r>
              <w:rPr>
                <w:rFonts w:ascii="Arial" w:hAnsi="Arial" w:cs="Arial"/>
              </w:rPr>
              <w:t xml:space="preserve"> der Vorschulkinder in der Schule</w:t>
            </w:r>
          </w:p>
          <w:p w:rsidR="00C36351" w:rsidRDefault="0000385E" w:rsidP="0000385E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Schnuppertag für zukünftige Erstklässler in der Schule</w:t>
            </w:r>
          </w:p>
          <w:p w:rsidR="0000385E" w:rsidRDefault="0000385E" w:rsidP="0000385E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Austausch neuer Jg. 1 mit Horten vor Herbstferien</w:t>
            </w:r>
          </w:p>
          <w:p w:rsidR="0000385E" w:rsidRPr="001C6915" w:rsidRDefault="0000385E" w:rsidP="0000385E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:rsidR="0000385E" w:rsidRDefault="0000385E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Kooperationsvereinbarung Kita-Schule-Hort in Oberrad</w:t>
            </w:r>
          </w:p>
          <w:p w:rsidR="0000385E" w:rsidRDefault="0000385E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Treffen Kindernetzwerk Oberrad</w:t>
            </w:r>
          </w:p>
          <w:p w:rsidR="003904EA" w:rsidRDefault="0000385E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Patenschaften Jg. 3 </w:t>
            </w:r>
          </w:p>
          <w:p w:rsidR="0000385E" w:rsidRDefault="0000385E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Vorlaufkurse</w:t>
            </w:r>
          </w:p>
          <w:p w:rsidR="0000385E" w:rsidRDefault="0000385E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Abstimmung der Räumlichkeiten der VLK mit Kitas</w:t>
            </w:r>
          </w:p>
          <w:p w:rsidR="0000385E" w:rsidRDefault="0000385E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Beratungen im Kindergarten vor Einschulung</w:t>
            </w:r>
          </w:p>
          <w:p w:rsidR="0000385E" w:rsidRDefault="0000385E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Hospitationen im Kindergarten (BFZ)</w:t>
            </w:r>
          </w:p>
          <w:p w:rsidR="0000385E" w:rsidRDefault="0000385E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Hospitationsmöglichkeiten in der Vorklasse/Schule für päd. Personal der anderen Einrichtungen</w:t>
            </w:r>
          </w:p>
          <w:p w:rsidR="001C6915" w:rsidRPr="001C6915" w:rsidRDefault="001C6915" w:rsidP="001C6915">
            <w:pPr>
              <w:pStyle w:val="Listenabsatz"/>
              <w:ind w:left="36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:rsidR="003904EA" w:rsidRDefault="0000385E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Gemeinsame BEP Fortbildungen</w:t>
            </w:r>
            <w:r w:rsidR="003904EA">
              <w:rPr>
                <w:rFonts w:ascii="Arial" w:hAnsi="Arial" w:cs="Arial"/>
              </w:rPr>
              <w:t xml:space="preserve"> </w:t>
            </w:r>
          </w:p>
          <w:p w:rsidR="00CC77D9" w:rsidRDefault="0000385E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Abstimmung der Förderkonzepte, u.a.</w:t>
            </w:r>
          </w:p>
          <w:p w:rsidR="0000385E" w:rsidRDefault="0000385E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gegenseitige Besuche bei Festen</w:t>
            </w:r>
          </w:p>
          <w:p w:rsidR="0000385E" w:rsidRPr="00CC77D9" w:rsidRDefault="0000385E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Verzahnung des Personals in der Zusammenarbeit </w:t>
            </w:r>
          </w:p>
        </w:tc>
      </w:tr>
      <w:tr w:rsidR="001C6915" w:rsidTr="00634020">
        <w:tc>
          <w:tcPr>
            <w:tcW w:w="9062" w:type="dxa"/>
            <w:gridSpan w:val="3"/>
          </w:tcPr>
          <w:p w:rsidR="001C6915" w:rsidRPr="001C6915" w:rsidRDefault="001C6915" w:rsidP="0000385E">
            <w:pPr>
              <w:spacing w:before="9" w:line="265" w:lineRule="exact"/>
              <w:ind w:right="183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FB229C" wp14:editId="7C6B94CF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-5025</wp:posOffset>
                      </wp:positionV>
                      <wp:extent cx="6095" cy="6095"/>
                      <wp:effectExtent l="0" t="0" r="0" b="0"/>
                      <wp:wrapNone/>
                      <wp:docPr id="16043" name="Freeform 160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0800" h="50800">
                                    <a:moveTo>
                                      <a:pt x="0" y="50800"/>
                                    </a:moveTo>
                                    <a:lnTo>
                                      <a:pt x="50800" y="50800"/>
                                    </a:lnTo>
                                    <a:lnTo>
                                      <a:pt x="5080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508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523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61E3C8" id="Freeform 16043" o:spid="_x0000_s1026" style="position:absolute;margin-left:0;margin-top:-.4pt;width:.5pt;height: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21FXgIAAKEFAAAOAAAAZHJzL2Uyb0RvYy54bWysVMFu2zAMvQ/YPwi6L3bSJeiCOD2syC7D&#10;VqzdBygyFRuQJUFS4+TvR1G2k67FBgzzwaakx0fykdbm7tRpdgQfWmsqPp+VnIGRtm7NoeI/n3Yf&#10;bjkLUZhaaGug4mcI/G77/t2md2tY2MbqGjxDEhPWvat4E6NbF0WQDXQizKwDg4fK+k5EXPpDUXvR&#10;I3uni0VZrore+tp5KyEE3L3Ph3xL/EqBjN+VChCZrjjmFunt6b1P72K7EeuDF65p5ZCG+IcsOtEa&#10;DDpR3Yso2LNvX1F1rfQ2WBVn0naFVaqVQDVgNfPyt2oeG+GAakFxgptkCv+PVn47PnjW1ti7Vfnx&#10;hjMjOmzTzgMk0VneRZV6F9YIfnQPflgFNFPJJ+W79MVi2ImUPU/KwikyiZur8tOSM4kHZCFDcXGU&#10;zyF+AUsk4vg1xNyUerREM1ryZEbTY2tTUzU1NXKGTfWcYVP3ualOxOSXMksm6yu+LG9LHIJmtNJZ&#10;Z4/wZAkVL+lnZE7zgtDmGjmwYU3X6BEzfh2xXrA0clj8eD5+Mw6zG8X7C+atmFLbADnpVDKJPMmA&#10;fNdCB6vbetdqnUoP/rD/rD07ivSb0EPTLLRrRN6d593MPuApwAsibZLO8+XihvyNTRGyjzYIT1OU&#10;54aseNaQ4mvzAxROIU7Kghzp/4cpJSElmDjPR42oIee0TDmlbmNtkwetiDAxK4w/cQ8E6W55zZ1p&#10;BnxyBbo+JufyT4ll58mDIlsTJ+euNda/RaCxqiFyxo8iZWmSSntbn+mnI/XwHqAKhzsrXTTXa3K/&#10;3KzbXwAAAP//AwBQSwMEFAAGAAgAAAAhADHjm5DXAAAAAQEAAA8AAABkcnMvZG93bnJldi54bWxM&#10;j0FLw0AUhO+C/2F5gje7aQ1FYl6KiCIFBdvqfZN9TVKzb0N226b/3peTHocZZr7JV6Pr1ImG0HpG&#10;mM8SUMSVty3XCF+717sHUCEatqbzTAgXCrAqrq9yk1l/5g2dtrFWUsIhMwhNjH2mdagacibMfE8s&#10;3t4PzkSRQ63tYM5S7jq9SJKldqZlWWhMT88NVT/bo0N4n39/6mV6+di9+TR9uS/XaXVYI97ejE+P&#10;oCKN8S8ME76gQyFMpT+yDapDkCMRYcKfTFElwgJ0kev/5MUvAAAA//8DAFBLAQItABQABgAIAAAA&#10;IQC2gziS/gAAAOEBAAATAAAAAAAAAAAAAAAAAAAAAABbQ29udGVudF9UeXBlc10ueG1sUEsBAi0A&#10;FAAGAAgAAAAhADj9If/WAAAAlAEAAAsAAAAAAAAAAAAAAAAALwEAAF9yZWxzLy5yZWxzUEsBAi0A&#10;FAAGAAgAAAAhADnbbUVeAgAAoQUAAA4AAAAAAAAAAAAAAAAALgIAAGRycy9lMm9Eb2MueG1sUEsB&#10;Ai0AFAAGAAgAAAAhADHjm5DXAAAAAQEAAA8AAAAAAAAAAAAAAAAAuAQAAGRycy9kb3ducmV2Lnht&#10;bFBLBQYAAAAABAAEAPMAAAC8BQAAAAA=&#10;" path="m,50800r50800,l50800,,,,,50800xe" fillcolor="black" stroked="f" strokeweight=".04231mm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638B6BF" wp14:editId="08C78672">
                      <wp:simplePos x="0" y="0"/>
                      <wp:positionH relativeFrom="page">
                        <wp:posOffset>2395728</wp:posOffset>
                      </wp:positionH>
                      <wp:positionV relativeFrom="line">
                        <wp:posOffset>-5025</wp:posOffset>
                      </wp:positionV>
                      <wp:extent cx="6095" cy="6095"/>
                      <wp:effectExtent l="0" t="0" r="0" b="0"/>
                      <wp:wrapNone/>
                      <wp:docPr id="16044" name="Freeform 160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0800" h="50800">
                                    <a:moveTo>
                                      <a:pt x="0" y="50800"/>
                                    </a:moveTo>
                                    <a:lnTo>
                                      <a:pt x="50800" y="50800"/>
                                    </a:lnTo>
                                    <a:lnTo>
                                      <a:pt x="5080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508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523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496887" id="Freeform 16044" o:spid="_x0000_s1026" style="position:absolute;margin-left:188.65pt;margin-top:-.4pt;width:.5pt;height: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TDUXgIAAKEFAAAOAAAAZHJzL2Uyb0RvYy54bWysVMFu2zAMvQ/YPwi6L3ayJuiCOD2syC7D&#10;VqzdBygyFRuQJUFS4+TvR1G2k67FBgzzwaakx0fykdbm7tRpdgQfWmsqPp+VnIGRtm7NoeI/n3Yf&#10;bjkLUZhaaGug4mcI/G77/t2md2tY2MbqGjxDEhPWvat4E6NbF0WQDXQizKwDg4fK+k5EXPpDUXvR&#10;I3uni0VZrore+tp5KyEE3L3Ph3xL/EqBjN+VChCZrjjmFunt6b1P72K7EeuDF65p5ZCG+IcsOtEa&#10;DDpR3Yso2LNvX1F1rfQ2WBVn0naFVaqVQDVgNfPyt2oeG+GAakFxgptkCv+PVn47PnjW1ti7VXlz&#10;w5kRHbZp5wGS6Czvokq9C2sEP7oHP6wCmqnkk/Jd+mIx7ETKnidl4RSZxM1V+WnJmcQDspChuDjK&#10;5xC/gCUScfwaYm5KPVqiGS15MqPpsbWpqZqaGjnDpnrOsKn73FQnYvJLmSWT9RVflrclDkEzWums&#10;s0d4soSKl/QzMqd5QWhzjRzYsKZr9IgZv45YL1gaOSx+PB+/GYfZjeL9BfNWTKltgJx0KplEnmRA&#10;vmuhg9VtvWu1TqUHf9h/1p4dRfpN6KFpFto1Iu/O825mH/AU4AWRNknn+XLxkfyNTRGyjzYIT1OU&#10;54aseNaQ4mvzAxROIU7Kghzp/4cpJSElmDjPR42oIee0TDmlbmNtkwetiDAxK4w/cQ8E6W55zZ1p&#10;BnxyBbo+JufyT4ll58mDIlsTJ+euNda/RaCxqiFyxo8iZWmSSntbn+mnI/XwHqAKhzsrXTTXa3K/&#10;3KzbXwAAAP//AwBQSwMEFAAGAAgAAAAhABb72s/cAAAABgEAAA8AAABkcnMvZG93bnJldi54bWxM&#10;j0FLw0AUhO+C/2F5gje7aROaEvNSRBQpKNRW75vkmUSzb0N226b/3teTHocZZr7J15Pt1ZFG3zlG&#10;mM8iUMSVqztuED72z3crUD4Yrk3vmBDO5GFdXF/lJqvdid/puAuNkhL2mUFoQxgyrX3VkjV+5gZi&#10;8b7caE0QOTa6Hs1Jym2vF1G01NZ0LAutGeixpepnd7AIr/PPrV4m57f9i0uSp7jcJNX3BvH2Znq4&#10;BxVoCn9huOALOhTCVLoD1171CHGaxhJFuDwQP05XokuEBegi1//xi18AAAD//wMAUEsBAi0AFAAG&#10;AAgAAAAhALaDOJL+AAAA4QEAABMAAAAAAAAAAAAAAAAAAAAAAFtDb250ZW50X1R5cGVzXS54bWxQ&#10;SwECLQAUAAYACAAAACEAOP0h/9YAAACUAQAACwAAAAAAAAAAAAAAAAAvAQAAX3JlbHMvLnJlbHNQ&#10;SwECLQAUAAYACAAAACEA02Ew1F4CAAChBQAADgAAAAAAAAAAAAAAAAAuAgAAZHJzL2Uyb0RvYy54&#10;bWxQSwECLQAUAAYACAAAACEAFvvaz9wAAAAGAQAADwAAAAAAAAAAAAAAAAC4BAAAZHJzL2Rvd25y&#10;ZXYueG1sUEsFBgAAAAAEAAQA8wAAAMEFAAAAAA==&#10;" path="m,50800r50800,l50800,,,,,50800xe" fillcolor="black" stroked="f" strokeweight=".04231mm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7D7AB5" wp14:editId="0DD973E8">
                      <wp:simplePos x="0" y="0"/>
                      <wp:positionH relativeFrom="page">
                        <wp:posOffset>4294632</wp:posOffset>
                      </wp:positionH>
                      <wp:positionV relativeFrom="line">
                        <wp:posOffset>-5025</wp:posOffset>
                      </wp:positionV>
                      <wp:extent cx="6095" cy="6095"/>
                      <wp:effectExtent l="0" t="0" r="0" b="0"/>
                      <wp:wrapNone/>
                      <wp:docPr id="16045" name="Freeform 160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0800" h="50800">
                                    <a:moveTo>
                                      <a:pt x="0" y="50800"/>
                                    </a:moveTo>
                                    <a:lnTo>
                                      <a:pt x="50800" y="50800"/>
                                    </a:lnTo>
                                    <a:lnTo>
                                      <a:pt x="5080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508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523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3E5045" id="Freeform 16045" o:spid="_x0000_s1026" style="position:absolute;margin-left:338.15pt;margin-top:-.4pt;width:.5pt;height: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GJuXQIAAKEFAAAOAAAAZHJzL2Uyb0RvYy54bWysVE1v2zAMvQ/YfxB0X+xkS9EFcXpYkV2G&#10;rVi7H6DIdGxAlgRJzce/H0nZTrYWGzDMB5uSHh/JR1rru1NvxAFC7Jyt5HxWSgFWu7qz+0r+eNq+&#10;u5UiJmVrZZyFSp4hyrvN2zfro1/BwrXO1BAEkti4OvpKtin5VVFE3UKv4sx5sHjYuNCrhMuwL+qg&#10;jsjem2JRljfF0YXaB6chRty9z4dyw/xNAzp9a5oISZhKYm6J34HfO3oXm7Va7YPybaeHNNQ/ZNGr&#10;zmLQiepeJSWeQ/eCqu90cNE1aaZdX7im6TRwDVjNvPytmsdWeeBaUJzoJ5ni/6PVXw8PQXQ19u6m&#10;/LCUwqoe27QNACS6yLuo0tHHFYIf/UMYVhFNKvnUhJ6+WIw4sbLnSVk4JaFx86b8iNwaD9hChuLi&#10;qJ9j+gyOSdThS0y5KfVoqXa09MmOZsDWUlMNNzVJgU0NUmBTd7mpXiXyo8zIFMdKLsvbEoegHS06&#10;690Bnhyj0iX9jMxpXhDGXiMHNqzpGj1ixq9n1guWRw6LH8/Hb8ZhdqN4f8G8FlMbFyEnTSWzyJMM&#10;yHctdHSmq7edMVR6DPvdJxPEQdFvwg9PszK+VXl3nncz+4DnAL8QGUs6z5eL9+xvHUXIPsYinKYo&#10;zw1b6WyA4hv7HRqcQpyUBTvy/w9TSkprsGmej1pVQ85pSTlRt7G2yYNXTEjMDcafuAcCultecmea&#10;AU+uwNfH5Fz+KbHsPHlwZGfT5Nx31oXXCAxWNUTO+FGkLA2ptHP1mX86Vg/vAa5wuLPoorles/vl&#10;Zt38BAAA//8DAFBLAwQUAAYACAAAACEA4fnjZtwAAAAGAQAADwAAAGRycy9kb3ducmV2LnhtbEyP&#10;QUvDQBSE74L/YXmCN7tpGzaS5qWIKFJQ0Fbvm+xrEs3uhuy2Tf+9ryc9DjPMfFOsJ9uLI42h8w5h&#10;PktAkKu96VyD8Ll7vrsHEaJ2RvfeEcKZAqzL66tC58af3Acdt7ERXOJCrhHaGIdcylC3ZHWY+YEc&#10;e3s/Wh1Zjo00oz5xue3lIkmUtLpzvNDqgR5bqn+2B4vwOv96lyo9v+1efJo+LatNWn9vEG9vpocV&#10;iEhT/AvDBZ/RoWSmyh+cCaJHUJlachTh8oB9lWWsK4QFyLKQ//HLXwAAAP//AwBQSwECLQAUAAYA&#10;CAAAACEAtoM4kv4AAADhAQAAEwAAAAAAAAAAAAAAAAAAAAAAW0NvbnRlbnRfVHlwZXNdLnhtbFBL&#10;AQItABQABgAIAAAAIQA4/SH/1gAAAJQBAAALAAAAAAAAAAAAAAAAAC8BAABfcmVscy8ucmVsc1BL&#10;AQItABQABgAIAAAAIQCrMGJuXQIAAKEFAAAOAAAAAAAAAAAAAAAAAC4CAABkcnMvZTJvRG9jLnht&#10;bFBLAQItABQABgAIAAAAIQDh+eNm3AAAAAYBAAAPAAAAAAAAAAAAAAAAALcEAABkcnMvZG93bnJl&#10;di54bWxQSwUGAAAAAAQABADzAAAAwAUAAAAA&#10;" path="m,50800r50800,l50800,,,,,50800xe" fillcolor="black" stroked="f" strokeweight=".04231mm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405250" wp14:editId="40A2A865">
                      <wp:simplePos x="0" y="0"/>
                      <wp:positionH relativeFrom="page">
                        <wp:posOffset>6437376</wp:posOffset>
                      </wp:positionH>
                      <wp:positionV relativeFrom="line">
                        <wp:posOffset>-5025</wp:posOffset>
                      </wp:positionV>
                      <wp:extent cx="6095" cy="6095"/>
                      <wp:effectExtent l="0" t="0" r="0" b="0"/>
                      <wp:wrapNone/>
                      <wp:docPr id="16046" name="Freeform 160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0800" h="50800">
                                    <a:moveTo>
                                      <a:pt x="0" y="50800"/>
                                    </a:moveTo>
                                    <a:lnTo>
                                      <a:pt x="50800" y="50800"/>
                                    </a:lnTo>
                                    <a:lnTo>
                                      <a:pt x="5080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508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523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039C01" id="Freeform 16046" o:spid="_x0000_s1026" style="position:absolute;margin-left:506.9pt;margin-top:-.4pt;width:.5pt;height:.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eV7XgIAAKEFAAAOAAAAZHJzL2Uyb0RvYy54bWysVE1v2zAMvQ/YfxB0X+1kS9AFcXpYkV2G&#10;rVi7H6DIdGxAlgRJzce/H0nZTrYWGzDMB5uSHh/JR1rru1NvxAFC7Jyt5OymlAKsdnVn95X88bR9&#10;dytFTMrWyjgLlTxDlHebt2/WR7+CuWudqSEIJLFxdfSVbFPyq6KIuoVexRvnweJh40KvEi7DvqiD&#10;OiJ7b4p5WS6Lowu1D05DjLh7nw/lhvmbBnT61jQRkjCVxNwSvwO/d/QuNmu12gfl204Paah/yKJX&#10;ncWgE9W9Sko8h+4FVd/p4KJr0o12feGaptPANWA1s/K3ah5b5YFrQXGin2SK/49Wfz08BNHV2Ltl&#10;+WEphVU9tmkbAEh0kXdRpaOPKwQ/+ocwrCKaVPKpCT19sRhxYmXPk7JwSkLj5rL8uJBC4wFbyFBc&#10;HPVzTJ/BMYk6fIkpN6UeLdWOlj7Z0QzYWmqq4aYmKbCpQQps6i431atEfpQZmeJYyUV5W+IQtKNF&#10;Z707wJNjVLqkn5E5zQvC2GvkwIY1XaNHzPj1zHrB8shh8eP5+M04zG4U7y+Y12Jq4yLkpKlkFnmS&#10;AfmuhY7OdPW2M4ZKj2G/+2SCOCj6TfjhaVbGtyrvzvJuZh/wHOAXImNJ59li/p79raMI2cdYhNMU&#10;5blhK50NUHxjv0ODU4iTMmdH/v9hSklpDTbN8lGrasg5LSgn6jbWNnnwigmJucH4E/dAQHfLS+5M&#10;M+DJFfj6mJzLPyWWnScPjuxsmpz7zrrwGoHBqobIGT+KlKUhlXauPvNPx+rhPcAVDncWXTTXa3a/&#10;3KybnwAAAP//AwBQSwMEFAAGAAgAAAAhAEAHa+jcAAAACAEAAA8AAABkcnMvZG93bnJldi54bWxM&#10;j0FLw0AQhe+C/2EZwZvdTbsUidkUEUUKCtrqfZMdk2h2NmS3bfrvnZz0No95vPe9YjP5XhxxjF0g&#10;A9lCgUCqg+uoMfCxf7q5BRGTJWf7QGjgjBE25eVFYXMXTvSOx11qBIdQzK2BNqUhlzLWLXobF2FA&#10;4t9XGL1NLMdGutGeONz3cqnUWnrbETe0dsCHFuuf3cEbeMk+3+Ran1/3z0Hrx1W11fX31pjrq+n+&#10;DkTCKf2ZYcZndCiZqQoHclH0rFW2YvZkYJ4wG1Sm+aoMLEGWhfw/oPwFAAD//wMAUEsBAi0AFAAG&#10;AAgAAAAhALaDOJL+AAAA4QEAABMAAAAAAAAAAAAAAAAAAAAAAFtDb250ZW50X1R5cGVzXS54bWxQ&#10;SwECLQAUAAYACAAAACEAOP0h/9YAAACUAQAACwAAAAAAAAAAAAAAAAAvAQAAX3JlbHMvLnJlbHNQ&#10;SwECLQAUAAYACAAAACEAYsXle14CAAChBQAADgAAAAAAAAAAAAAAAAAuAgAAZHJzL2Uyb0RvYy54&#10;bWxQSwECLQAUAAYACAAAACEAQAdr6NwAAAAIAQAADwAAAAAAAAAAAAAAAAC4BAAAZHJzL2Rvd25y&#10;ZXYueG1sUEsFBgAAAAAEAAQA8wAAAMEFAAAAAA==&#10;" path="m,50800r50800,l50800,,,,,50800xe" fillcolor="black" stroked="f" strokeweight=".04231mm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1C6915">
              <w:rPr>
                <w:rFonts w:ascii="Arial" w:hAnsi="Arial" w:cs="Arial"/>
                <w:color w:val="000000"/>
                <w:spacing w:val="-7"/>
              </w:rPr>
              <w:t xml:space="preserve">Unser Ziel ist es, </w:t>
            </w:r>
            <w:r w:rsidR="0000385E">
              <w:rPr>
                <w:rFonts w:ascii="Arial" w:hAnsi="Arial" w:cs="Arial"/>
                <w:color w:val="000000"/>
                <w:spacing w:val="-7"/>
              </w:rPr>
              <w:t xml:space="preserve">die gute Zusammenarbeit mit den Oberräder Kindergärten und Horten noch weiter auszubauen und miteinander zu verzahnen. </w:t>
            </w:r>
          </w:p>
        </w:tc>
      </w:tr>
    </w:tbl>
    <w:p w:rsidR="001C6915" w:rsidRPr="001C6915" w:rsidRDefault="001C6915">
      <w:pPr>
        <w:rPr>
          <w:rFonts w:ascii="Arial" w:hAnsi="Arial" w:cs="Arial"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C77D9" w:rsidTr="00115A4C">
        <w:tc>
          <w:tcPr>
            <w:tcW w:w="9062" w:type="dxa"/>
            <w:gridSpan w:val="3"/>
            <w:shd w:val="clear" w:color="auto" w:fill="C5E0B3" w:themeFill="accent6" w:themeFillTint="66"/>
          </w:tcPr>
          <w:p w:rsidR="00CC77D9" w:rsidRPr="001C6915" w:rsidRDefault="00C959C1" w:rsidP="00115A4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538135" w:themeColor="accent6" w:themeShade="BF"/>
                <w:sz w:val="24"/>
                <w:szCs w:val="24"/>
              </w:rPr>
              <w:t>Zusammenarbeit mit weiterführenden Schulen</w:t>
            </w:r>
          </w:p>
        </w:tc>
      </w:tr>
      <w:tr w:rsidR="00CC77D9" w:rsidTr="00115A4C">
        <w:tc>
          <w:tcPr>
            <w:tcW w:w="3020" w:type="dxa"/>
            <w:shd w:val="clear" w:color="auto" w:fill="D9D9D9" w:themeFill="background1" w:themeFillShade="D9"/>
          </w:tcPr>
          <w:p w:rsidR="00CC77D9" w:rsidRPr="001C6915" w:rsidRDefault="00CC77D9" w:rsidP="0000385E">
            <w:pPr>
              <w:jc w:val="center"/>
              <w:rPr>
                <w:rFonts w:ascii="Arial" w:hAnsi="Arial" w:cs="Arial"/>
                <w:b/>
              </w:rPr>
            </w:pPr>
            <w:r w:rsidRPr="001C6915">
              <w:rPr>
                <w:rFonts w:ascii="Arial" w:hAnsi="Arial" w:cs="Arial"/>
                <w:b/>
              </w:rPr>
              <w:t>Das findet statt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CC77D9" w:rsidRPr="001C6915" w:rsidRDefault="00CC77D9" w:rsidP="00115A4C">
            <w:pPr>
              <w:jc w:val="center"/>
              <w:rPr>
                <w:rFonts w:ascii="Arial" w:hAnsi="Arial" w:cs="Arial"/>
                <w:b/>
              </w:rPr>
            </w:pPr>
            <w:r w:rsidRPr="001C6915">
              <w:rPr>
                <w:rFonts w:ascii="Arial" w:hAnsi="Arial" w:cs="Arial"/>
                <w:b/>
              </w:rPr>
              <w:t>Zusätzliche Aktionen und Maßnahmen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CC77D9" w:rsidRPr="001C6915" w:rsidRDefault="00CC77D9" w:rsidP="00115A4C">
            <w:pPr>
              <w:jc w:val="center"/>
              <w:rPr>
                <w:rFonts w:ascii="Arial" w:hAnsi="Arial" w:cs="Arial"/>
                <w:b/>
              </w:rPr>
            </w:pPr>
            <w:r w:rsidRPr="001C6915">
              <w:rPr>
                <w:rFonts w:ascii="Arial" w:hAnsi="Arial" w:cs="Arial"/>
                <w:b/>
              </w:rPr>
              <w:t>Visionen</w:t>
            </w:r>
          </w:p>
        </w:tc>
      </w:tr>
      <w:tr w:rsidR="00CC77D9" w:rsidTr="00115A4C">
        <w:tc>
          <w:tcPr>
            <w:tcW w:w="3020" w:type="dxa"/>
          </w:tcPr>
          <w:p w:rsidR="00C36351" w:rsidRDefault="00EF5ECA" w:rsidP="00115A4C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digitaler Elterninformationsabend Übergang 4/5</w:t>
            </w:r>
          </w:p>
          <w:p w:rsidR="00EF5ECA" w:rsidRDefault="00EF5ECA" w:rsidP="00115A4C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ospitationen </w:t>
            </w:r>
          </w:p>
          <w:p w:rsidR="00EF5ECA" w:rsidRDefault="00EF5ECA" w:rsidP="00115A4C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Infomails der weiterführenden Schule werden an Eltern weitergeleitet</w:t>
            </w:r>
          </w:p>
          <w:p w:rsidR="00EF5ECA" w:rsidRDefault="00EF5ECA" w:rsidP="00115A4C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Beratungsgespräche zur Schullaufbahn mit Klassenlehrkräften und auch mit Schulleitung</w:t>
            </w:r>
          </w:p>
          <w:p w:rsidR="003904EA" w:rsidRPr="001C6915" w:rsidRDefault="003904EA" w:rsidP="003904EA">
            <w:pPr>
              <w:pStyle w:val="Listenabsatz"/>
              <w:ind w:left="36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:rsidR="00C36351" w:rsidRDefault="00EF5ECA" w:rsidP="00115A4C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Tage der offenen Tür der weiterführenden Schulen</w:t>
            </w:r>
          </w:p>
          <w:p w:rsidR="00EF5ECA" w:rsidRDefault="00EF5ECA" w:rsidP="00115A4C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Hospitationen in weiterführenden Schule</w:t>
            </w:r>
          </w:p>
          <w:p w:rsidR="00CC77D9" w:rsidRPr="001C6915" w:rsidRDefault="00CC77D9" w:rsidP="00CC77D9">
            <w:pPr>
              <w:pStyle w:val="Listenabsatz"/>
              <w:ind w:left="36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:rsidR="00C36351" w:rsidRPr="00CC77D9" w:rsidRDefault="00EF5ECA" w:rsidP="00EF5ECA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Konkretere Absprachen/Austausch über Lerninhalte/Fächer </w:t>
            </w:r>
          </w:p>
        </w:tc>
      </w:tr>
      <w:tr w:rsidR="00CC77D9" w:rsidTr="00115A4C">
        <w:tc>
          <w:tcPr>
            <w:tcW w:w="9062" w:type="dxa"/>
            <w:gridSpan w:val="3"/>
          </w:tcPr>
          <w:p w:rsidR="00C36351" w:rsidRPr="00C36351" w:rsidRDefault="00EF5ECA" w:rsidP="00EF5ECA">
            <w:pPr>
              <w:spacing w:before="9" w:line="265" w:lineRule="exact"/>
              <w:ind w:right="183"/>
              <w:rPr>
                <w:rFonts w:ascii="Arial" w:hAnsi="Arial" w:cs="Arial"/>
              </w:rPr>
            </w:pPr>
            <w:r w:rsidRPr="001C6915">
              <w:rPr>
                <w:rFonts w:ascii="Arial" w:hAnsi="Arial" w:cs="Arial"/>
                <w:color w:val="000000"/>
                <w:spacing w:val="-7"/>
              </w:rPr>
              <w:t xml:space="preserve">Unser Ziel ist es, </w:t>
            </w:r>
            <w:r>
              <w:rPr>
                <w:rFonts w:ascii="Arial" w:hAnsi="Arial" w:cs="Arial"/>
                <w:color w:val="000000"/>
                <w:spacing w:val="-7"/>
              </w:rPr>
              <w:t xml:space="preserve">den Übergang für die Kinder und Familien der Gruneliusschule gut zu begleiten und zu unterstützen und </w:t>
            </w:r>
            <w:r>
              <w:rPr>
                <w:rFonts w:ascii="Arial" w:hAnsi="Arial" w:cs="Arial"/>
                <w:color w:val="000000"/>
                <w:spacing w:val="-7"/>
              </w:rPr>
              <w:t xml:space="preserve">die Zusammenarbeit mit </w:t>
            </w:r>
            <w:r>
              <w:rPr>
                <w:rFonts w:ascii="Arial" w:hAnsi="Arial" w:cs="Arial"/>
                <w:color w:val="000000"/>
                <w:spacing w:val="-7"/>
              </w:rPr>
              <w:t xml:space="preserve">weiterführenden Schulen </w:t>
            </w:r>
            <w:r>
              <w:rPr>
                <w:rFonts w:ascii="Arial" w:hAnsi="Arial" w:cs="Arial"/>
                <w:color w:val="000000"/>
                <w:spacing w:val="-7"/>
              </w:rPr>
              <w:t>auszubauen und miteinander zu verzahnen.</w:t>
            </w:r>
          </w:p>
        </w:tc>
      </w:tr>
    </w:tbl>
    <w:p w:rsidR="001C6915" w:rsidRDefault="001C6915" w:rsidP="002A5326">
      <w:pPr>
        <w:rPr>
          <w:rFonts w:ascii="Arial" w:hAnsi="Arial" w:cs="Arial"/>
        </w:rPr>
      </w:pPr>
    </w:p>
    <w:sectPr w:rsidR="001C691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FED" w:rsidRDefault="00683FED" w:rsidP="00683FED">
      <w:pPr>
        <w:spacing w:after="0" w:line="240" w:lineRule="auto"/>
      </w:pPr>
      <w:r>
        <w:separator/>
      </w:r>
    </w:p>
  </w:endnote>
  <w:endnote w:type="continuationSeparator" w:id="0">
    <w:p w:rsidR="00683FED" w:rsidRDefault="00683FED" w:rsidP="00683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FED" w:rsidRDefault="00683FED" w:rsidP="00683FED">
      <w:pPr>
        <w:spacing w:after="0" w:line="240" w:lineRule="auto"/>
      </w:pPr>
      <w:r>
        <w:separator/>
      </w:r>
    </w:p>
  </w:footnote>
  <w:footnote w:type="continuationSeparator" w:id="0">
    <w:p w:rsidR="00683FED" w:rsidRDefault="00683FED" w:rsidP="00683FED">
      <w:pPr>
        <w:spacing w:after="0" w:line="240" w:lineRule="auto"/>
      </w:pPr>
      <w:r>
        <w:continuationSeparator/>
      </w:r>
    </w:p>
  </w:footnote>
  <w:footnote w:id="1">
    <w:p w:rsidR="00683FED" w:rsidRDefault="00683FED">
      <w:pPr>
        <w:pStyle w:val="Funotentext"/>
      </w:pPr>
      <w:r>
        <w:rPr>
          <w:rStyle w:val="Funotenzeichen"/>
        </w:rPr>
        <w:footnoteRef/>
      </w:r>
      <w:r>
        <w:t xml:space="preserve"> Hessischer Referenzrahmen Schulqualität, Qualitätsbereich V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11205"/>
    <w:multiLevelType w:val="hybridMultilevel"/>
    <w:tmpl w:val="B144EA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24929"/>
    <w:multiLevelType w:val="hybridMultilevel"/>
    <w:tmpl w:val="C68446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B3611"/>
    <w:multiLevelType w:val="hybridMultilevel"/>
    <w:tmpl w:val="072ED6F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E241CB3"/>
    <w:multiLevelType w:val="hybridMultilevel"/>
    <w:tmpl w:val="8B14E8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15"/>
    <w:rsid w:val="0000385E"/>
    <w:rsid w:val="001C6915"/>
    <w:rsid w:val="001E2F23"/>
    <w:rsid w:val="002A5326"/>
    <w:rsid w:val="003904EA"/>
    <w:rsid w:val="005269C3"/>
    <w:rsid w:val="00683FED"/>
    <w:rsid w:val="007F5526"/>
    <w:rsid w:val="009F68FB"/>
    <w:rsid w:val="00A5322A"/>
    <w:rsid w:val="00BC3D24"/>
    <w:rsid w:val="00C07542"/>
    <w:rsid w:val="00C36351"/>
    <w:rsid w:val="00C70201"/>
    <w:rsid w:val="00C959C1"/>
    <w:rsid w:val="00CC77D9"/>
    <w:rsid w:val="00EF5ECA"/>
    <w:rsid w:val="00F6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DA8E5"/>
  <w15:chartTrackingRefBased/>
  <w15:docId w15:val="{A9552A2A-5EC5-4BE2-8121-291B1C0B2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C6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1C6915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683FED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83FED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683FED"/>
    <w:rPr>
      <w:vertAlign w:val="superscript"/>
    </w:rPr>
  </w:style>
  <w:style w:type="character" w:styleId="Hyperlink">
    <w:name w:val="Hyperlink"/>
    <w:basedOn w:val="Absatz-Standardschriftart"/>
    <w:uiPriority w:val="99"/>
    <w:semiHidden/>
    <w:unhideWhenUsed/>
    <w:rsid w:val="00C363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FA008-DEF6-4548-B25D-BC68CEBE9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Gernoth, Anne</dc:creator>
  <cp:keywords/>
  <dc:description/>
  <cp:lastModifiedBy>Gernoth, Anne</cp:lastModifiedBy>
  <cp:revision>4</cp:revision>
  <dcterms:created xsi:type="dcterms:W3CDTF">2024-09-13T08:55:00Z</dcterms:created>
  <dcterms:modified xsi:type="dcterms:W3CDTF">2024-09-13T09:15:00Z</dcterms:modified>
</cp:coreProperties>
</file>