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DCB4B" w14:textId="6C76BC24" w:rsidR="001D0121" w:rsidRPr="001C1AD4" w:rsidRDefault="001D0121" w:rsidP="001D0121">
      <w:pPr>
        <w:rPr>
          <w:rFonts w:ascii="Arial" w:hAnsi="Arial"/>
          <w:sz w:val="24"/>
          <w:szCs w:val="24"/>
        </w:rPr>
      </w:pPr>
      <w:r w:rsidRPr="001D0121">
        <w:rPr>
          <w:rFonts w:ascii="Arial" w:hAnsi="Arial"/>
          <w:b/>
          <w:sz w:val="28"/>
          <w:szCs w:val="28"/>
        </w:rPr>
        <w:t xml:space="preserve">Zum Thema "Vereinbarkeit" haben wir verschiedene Links zu Informationen und </w:t>
      </w:r>
      <w:r w:rsidR="0051780E">
        <w:rPr>
          <w:rFonts w:ascii="Arial" w:hAnsi="Arial"/>
          <w:b/>
          <w:sz w:val="28"/>
          <w:szCs w:val="28"/>
        </w:rPr>
        <w:t>B</w:t>
      </w:r>
      <w:r w:rsidRPr="001D0121">
        <w:rPr>
          <w:rFonts w:ascii="Arial" w:hAnsi="Arial"/>
          <w:b/>
          <w:sz w:val="28"/>
          <w:szCs w:val="28"/>
        </w:rPr>
        <w:t xml:space="preserve">roschüren zusammengestellt. </w:t>
      </w:r>
      <w:r w:rsidR="001C1AD4" w:rsidRPr="001C1AD4">
        <w:rPr>
          <w:rFonts w:ascii="Arial" w:hAnsi="Arial"/>
          <w:sz w:val="24"/>
          <w:szCs w:val="24"/>
        </w:rPr>
        <w:t>(teils bitte die Links kopieren und selbst in den Browser einfügen)</w:t>
      </w:r>
    </w:p>
    <w:p w14:paraId="38ECB7AA" w14:textId="27340A18" w:rsidR="001D0121" w:rsidRDefault="001D0121" w:rsidP="001D0121">
      <w:pPr>
        <w:rPr>
          <w:rFonts w:ascii="Arial" w:hAnsi="Arial" w:cs="Arial"/>
        </w:rPr>
      </w:pPr>
    </w:p>
    <w:p w14:paraId="6CB2364F" w14:textId="5B787636" w:rsidR="001D0121" w:rsidRDefault="001D0121" w:rsidP="001D0121">
      <w:pPr>
        <w:shd w:val="clear" w:color="auto" w:fill="FFFFFF"/>
        <w:spacing w:after="66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zu Mutterschutz, Elterngeld, Elternzeit, Familie:</w:t>
      </w:r>
    </w:p>
    <w:p w14:paraId="09F42F55" w14:textId="6B100899" w:rsidR="00DF3F2B" w:rsidRPr="00DF3F2B" w:rsidRDefault="00F9683B" w:rsidP="006572DB">
      <w:pPr>
        <w:pStyle w:val="Listenabsatz"/>
        <w:numPr>
          <w:ilvl w:val="0"/>
          <w:numId w:val="2"/>
        </w:numPr>
        <w:contextualSpacing w:val="0"/>
        <w:rPr>
          <w:bCs/>
        </w:rPr>
      </w:pPr>
      <w:r w:rsidRPr="00DF3F2B">
        <w:rPr>
          <w:b/>
          <w:bCs/>
        </w:rPr>
        <w:t>Leitfaden zum Mutterschutz</w:t>
      </w:r>
      <w:r w:rsidR="00470124" w:rsidRPr="00DF3F2B">
        <w:rPr>
          <w:b/>
          <w:bCs/>
        </w:rPr>
        <w:t>, Informationen für Schwangere und Stillende</w:t>
      </w:r>
      <w:r w:rsidRPr="00DF3F2B">
        <w:rPr>
          <w:b/>
          <w:bCs/>
        </w:rPr>
        <w:t xml:space="preserve"> BMFSFJ; </w:t>
      </w:r>
      <w:r w:rsidR="00F246E0" w:rsidRPr="00DF3F2B">
        <w:rPr>
          <w:b/>
          <w:bCs/>
        </w:rPr>
        <w:t>Oktober 2025, 21. Auflage</w:t>
      </w:r>
      <w:r w:rsidRPr="00DF3F2B">
        <w:rPr>
          <w:b/>
          <w:bCs/>
        </w:rPr>
        <w:t xml:space="preserve">: </w:t>
      </w:r>
      <w:hyperlink r:id="rId7" w:history="1">
        <w:r w:rsidR="00DF3F2B" w:rsidRPr="00551873">
          <w:rPr>
            <w:rStyle w:val="Hyperlink"/>
          </w:rPr>
          <w:t>https://www.publikationen-bundesregierung.de/pp-de/publikationssuche/leitfaden-zum-mutterschutz-726524</w:t>
        </w:r>
      </w:hyperlink>
    </w:p>
    <w:p w14:paraId="27C5555D" w14:textId="6EB752E6" w:rsidR="00DF3F2B" w:rsidRPr="00DF3F2B" w:rsidRDefault="00470124" w:rsidP="006572DB">
      <w:pPr>
        <w:pStyle w:val="Listenabsatz"/>
        <w:numPr>
          <w:ilvl w:val="0"/>
          <w:numId w:val="2"/>
        </w:numPr>
        <w:contextualSpacing w:val="0"/>
        <w:rPr>
          <w:rStyle w:val="Hyperlink"/>
          <w:bCs/>
          <w:color w:val="auto"/>
          <w:u w:val="none"/>
        </w:rPr>
      </w:pPr>
      <w:r w:rsidRPr="00DF3F2B">
        <w:rPr>
          <w:rStyle w:val="Hyperlink"/>
          <w:b/>
          <w:bCs/>
          <w:color w:val="auto"/>
          <w:u w:val="none"/>
        </w:rPr>
        <w:t xml:space="preserve">Leitfaden zum Mutterschutz, Informationen für Arbeitgeberinnen und Arbeitgeber BMFSFJ; </w:t>
      </w:r>
      <w:r w:rsidR="00DF3F2B" w:rsidRPr="00DF3F2B">
        <w:rPr>
          <w:rStyle w:val="Hyperlink"/>
          <w:b/>
          <w:bCs/>
          <w:color w:val="auto"/>
          <w:u w:val="none"/>
        </w:rPr>
        <w:t>Dez</w:t>
      </w:r>
      <w:r w:rsidRPr="00DF3F2B">
        <w:rPr>
          <w:rStyle w:val="Hyperlink"/>
          <w:b/>
          <w:bCs/>
          <w:color w:val="auto"/>
          <w:u w:val="none"/>
        </w:rPr>
        <w:t>. 202</w:t>
      </w:r>
      <w:r w:rsidR="00DF3F2B" w:rsidRPr="00DF3F2B">
        <w:rPr>
          <w:rStyle w:val="Hyperlink"/>
          <w:b/>
          <w:bCs/>
          <w:color w:val="auto"/>
          <w:u w:val="none"/>
        </w:rPr>
        <w:t>5</w:t>
      </w:r>
      <w:r w:rsidRPr="00DF3F2B">
        <w:rPr>
          <w:rStyle w:val="Hyperlink"/>
          <w:b/>
          <w:bCs/>
          <w:color w:val="auto"/>
          <w:u w:val="none"/>
        </w:rPr>
        <w:t xml:space="preserve">, </w:t>
      </w:r>
      <w:r w:rsidR="00DF3F2B" w:rsidRPr="00DF3F2B">
        <w:rPr>
          <w:rStyle w:val="Hyperlink"/>
          <w:b/>
          <w:bCs/>
          <w:color w:val="auto"/>
          <w:u w:val="none"/>
        </w:rPr>
        <w:t>5</w:t>
      </w:r>
      <w:r w:rsidRPr="00DF3F2B">
        <w:rPr>
          <w:rStyle w:val="Hyperlink"/>
          <w:b/>
          <w:bCs/>
          <w:color w:val="auto"/>
          <w:u w:val="none"/>
        </w:rPr>
        <w:t>. Auflage:</w:t>
      </w:r>
      <w:r w:rsidR="00DF3F2B" w:rsidRPr="00DF3F2B">
        <w:t xml:space="preserve"> </w:t>
      </w:r>
      <w:hyperlink r:id="rId8" w:history="1">
        <w:r w:rsidR="00DF3F2B" w:rsidRPr="00551873">
          <w:rPr>
            <w:rStyle w:val="Hyperlink"/>
          </w:rPr>
          <w:t>https://www.publikationen-bundesregierung.de/pp-de/publikationssuche/leitfaden-zum-mutterschutz-727086</w:t>
        </w:r>
      </w:hyperlink>
    </w:p>
    <w:p w14:paraId="56C54DB5" w14:textId="77777777" w:rsidR="00F9683B" w:rsidRPr="00A462D2" w:rsidRDefault="00F9683B" w:rsidP="00F9683B">
      <w:pPr>
        <w:pStyle w:val="Listenabsatz"/>
        <w:numPr>
          <w:ilvl w:val="0"/>
          <w:numId w:val="2"/>
        </w:numPr>
        <w:rPr>
          <w:b/>
          <w:bCs/>
        </w:rPr>
      </w:pPr>
      <w:r w:rsidRPr="00A462D2">
        <w:rPr>
          <w:b/>
          <w:bCs/>
        </w:rPr>
        <w:t>Alleinerziehend – Tipps und Informationen</w:t>
      </w:r>
      <w:r>
        <w:rPr>
          <w:b/>
          <w:bCs/>
        </w:rPr>
        <w:t xml:space="preserve">, </w:t>
      </w:r>
      <w:r w:rsidRPr="00A462D2">
        <w:rPr>
          <w:b/>
          <w:bCs/>
        </w:rPr>
        <w:t>Alleinerziehend – Tipps und Informationen</w:t>
      </w:r>
    </w:p>
    <w:p w14:paraId="02FAADCB" w14:textId="23CF0BBA" w:rsidR="000E2476" w:rsidRDefault="00F9683B" w:rsidP="00F9683B">
      <w:pPr>
        <w:pStyle w:val="Listenabsatz"/>
        <w:contextualSpacing w:val="0"/>
        <w:rPr>
          <w:rStyle w:val="Hyperlink"/>
          <w:bCs/>
        </w:rPr>
      </w:pPr>
      <w:r>
        <w:rPr>
          <w:b/>
          <w:bCs/>
        </w:rPr>
        <w:t>VAMV, 25. überarbeitete Auf</w:t>
      </w:r>
      <w:r w:rsidRPr="00A462D2">
        <w:rPr>
          <w:b/>
          <w:bCs/>
        </w:rPr>
        <w:t>lage, 202</w:t>
      </w:r>
      <w:r w:rsidR="000E2476">
        <w:rPr>
          <w:b/>
          <w:bCs/>
        </w:rPr>
        <w:t>6</w:t>
      </w:r>
      <w:r>
        <w:rPr>
          <w:b/>
          <w:bCs/>
        </w:rPr>
        <w:t xml:space="preserve">: </w:t>
      </w:r>
      <w:hyperlink r:id="rId9" w:history="1">
        <w:r w:rsidR="000E2476" w:rsidRPr="00551873">
          <w:rPr>
            <w:rStyle w:val="Hyperlink"/>
          </w:rPr>
          <w:t>https://www.publikationen-bundesregierung.de/pp-de/publikationssuche/alleinerziehend-tipps-und-informationen-733330</w:t>
        </w:r>
      </w:hyperlink>
    </w:p>
    <w:p w14:paraId="264498AD" w14:textId="77777777" w:rsidR="00986CCF" w:rsidRPr="00986CCF" w:rsidRDefault="00986CCF" w:rsidP="00E32493">
      <w:pPr>
        <w:pStyle w:val="Listenabsatz"/>
        <w:numPr>
          <w:ilvl w:val="0"/>
          <w:numId w:val="2"/>
        </w:numPr>
        <w:contextualSpacing w:val="0"/>
        <w:rPr>
          <w:rStyle w:val="Hyperlink"/>
          <w:b/>
          <w:bCs/>
          <w:color w:val="auto"/>
          <w:u w:val="none"/>
        </w:rPr>
      </w:pPr>
      <w:r w:rsidRPr="00986CCF">
        <w:rPr>
          <w:rStyle w:val="Hyperlink"/>
          <w:b/>
          <w:bCs/>
          <w:color w:val="auto"/>
          <w:u w:val="none"/>
        </w:rPr>
        <w:t>Merkblatt Kindergeld</w:t>
      </w:r>
      <w:r>
        <w:rPr>
          <w:rStyle w:val="Hyperlink"/>
          <w:b/>
          <w:bCs/>
          <w:color w:val="auto"/>
          <w:u w:val="none"/>
        </w:rPr>
        <w:t>;</w:t>
      </w:r>
      <w:r w:rsidRPr="00986CCF">
        <w:rPr>
          <w:rStyle w:val="Hyperlink"/>
          <w:b/>
          <w:bCs/>
          <w:color w:val="auto"/>
          <w:u w:val="none"/>
        </w:rPr>
        <w:t xml:space="preserve"> </w:t>
      </w:r>
      <w:r>
        <w:rPr>
          <w:rStyle w:val="Hyperlink"/>
          <w:bCs/>
          <w:color w:val="auto"/>
          <w:u w:val="none"/>
        </w:rPr>
        <w:t>D</w:t>
      </w:r>
      <w:r w:rsidRPr="00986CCF">
        <w:rPr>
          <w:rStyle w:val="Hyperlink"/>
          <w:bCs/>
          <w:color w:val="auto"/>
          <w:u w:val="none"/>
        </w:rPr>
        <w:t>as gesetzliche Kindergeld: Rechtsansprüche, Begriffserläuterungen, Zusammenhänge mit anderen Sozialleistungen, zuständige Behörden, Antragsverfahren und vieles andere mehr.</w:t>
      </w:r>
      <w:r w:rsidRPr="00986CCF">
        <w:rPr>
          <w:rStyle w:val="Hyperlink"/>
          <w:b/>
          <w:bCs/>
          <w:color w:val="auto"/>
          <w:u w:val="none"/>
        </w:rPr>
        <w:t xml:space="preserve"> </w:t>
      </w:r>
      <w:r w:rsidRPr="00986CCF">
        <w:rPr>
          <w:rStyle w:val="Hyperlink"/>
          <w:bCs/>
          <w:color w:val="auto"/>
          <w:u w:val="none"/>
        </w:rPr>
        <w:t>Stand: Januar 2025</w:t>
      </w:r>
    </w:p>
    <w:p w14:paraId="30A1EB95" w14:textId="77777777" w:rsidR="00986CCF" w:rsidRDefault="00986CCF" w:rsidP="00986CCF">
      <w:pPr>
        <w:pStyle w:val="Listenabsatz"/>
        <w:contextualSpacing w:val="0"/>
        <w:rPr>
          <w:rStyle w:val="Hyperlink"/>
          <w:bCs/>
          <w:color w:val="auto"/>
          <w:u w:val="none"/>
        </w:rPr>
      </w:pPr>
      <w:hyperlink r:id="rId10" w:history="1">
        <w:r w:rsidRPr="00986CCF">
          <w:rPr>
            <w:rStyle w:val="Hyperlink"/>
            <w:bCs/>
          </w:rPr>
          <w:t>https://www.bmfsfj.de/resource/blob/94320/fd6722eb7580c43f76751fb99a8005ec/merkblatt-kindergeld-data.pdf</w:t>
        </w:r>
      </w:hyperlink>
    </w:p>
    <w:p w14:paraId="3B39FAF1" w14:textId="7783DE6B" w:rsidR="00B2267B" w:rsidRPr="0068492A" w:rsidRDefault="00986CCF" w:rsidP="00145116">
      <w:pPr>
        <w:pStyle w:val="Listenabsatz"/>
        <w:numPr>
          <w:ilvl w:val="0"/>
          <w:numId w:val="2"/>
        </w:numPr>
        <w:contextualSpacing w:val="0"/>
        <w:rPr>
          <w:rStyle w:val="Hyperlink"/>
          <w:b/>
          <w:bCs/>
          <w:color w:val="auto"/>
          <w:u w:val="none"/>
        </w:rPr>
      </w:pPr>
      <w:r w:rsidRPr="0068492A">
        <w:rPr>
          <w:rStyle w:val="Hyperlink"/>
          <w:b/>
          <w:bCs/>
          <w:color w:val="auto"/>
          <w:u w:val="none"/>
        </w:rPr>
        <w:t xml:space="preserve">Merkblatt Kinderzuschlag; </w:t>
      </w:r>
      <w:r>
        <w:t xml:space="preserve">gesetzlichen Regelungen zum Kinderzuschlag, Stand: Januar 2025: </w:t>
      </w:r>
      <w:hyperlink r:id="rId11" w:history="1">
        <w:r w:rsidRPr="006B6068">
          <w:rPr>
            <w:rStyle w:val="Hyperlink"/>
          </w:rPr>
          <w:t>https://www.bmfsfj.de/resource/blob/94322/0eb776c1c1e53ac5119e5ef8fe69301f/merkblatt-kinderzuschlag-data.pdf</w:t>
        </w:r>
      </w:hyperlink>
    </w:p>
    <w:p w14:paraId="3A5CD155" w14:textId="00C25A2A" w:rsidR="00312577" w:rsidRPr="004910EA" w:rsidRDefault="00312577" w:rsidP="008B3C92">
      <w:pPr>
        <w:pStyle w:val="Listenabsatz"/>
        <w:numPr>
          <w:ilvl w:val="0"/>
          <w:numId w:val="2"/>
        </w:numPr>
        <w:contextualSpacing w:val="0"/>
        <w:rPr>
          <w:rStyle w:val="Hyperlink"/>
          <w:b/>
          <w:bCs/>
          <w:color w:val="auto"/>
          <w:u w:val="none"/>
        </w:rPr>
      </w:pPr>
      <w:r w:rsidRPr="004910EA">
        <w:rPr>
          <w:b/>
          <w:bCs/>
        </w:rPr>
        <w:t xml:space="preserve">So sag ich's meinen Vorgesetzten - Elternzeit, Wiedereinstieg und flexible Arbeitsmodelle erfolgreich vereinbaren, </w:t>
      </w:r>
      <w:r w:rsidR="004910EA" w:rsidRPr="004910EA">
        <w:rPr>
          <w:b/>
          <w:bCs/>
        </w:rPr>
        <w:t>Stand: August 2025</w:t>
      </w:r>
      <w:r w:rsidRPr="004910EA">
        <w:rPr>
          <w:b/>
          <w:bCs/>
        </w:rPr>
        <w:t>, 1</w:t>
      </w:r>
      <w:r w:rsidR="004910EA">
        <w:rPr>
          <w:b/>
          <w:bCs/>
        </w:rPr>
        <w:t>2</w:t>
      </w:r>
      <w:r w:rsidRPr="004910EA">
        <w:rPr>
          <w:b/>
          <w:bCs/>
        </w:rPr>
        <w:t xml:space="preserve">. Akt. Auflage </w:t>
      </w:r>
      <w:hyperlink r:id="rId12" w:history="1">
        <w:r w:rsidRPr="004910EA">
          <w:rPr>
            <w:rStyle w:val="Hyperlink"/>
            <w:bCs/>
          </w:rPr>
          <w:t>https://www.bmfsfj.de/bmfsfj/service/publikationen/so-sag-ich-s-meinen-vorgesetzten--75702</w:t>
        </w:r>
      </w:hyperlink>
    </w:p>
    <w:p w14:paraId="0258800D" w14:textId="61A7A445" w:rsidR="00F9683B" w:rsidRPr="00644585" w:rsidRDefault="00644585" w:rsidP="00644585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644585">
        <w:rPr>
          <w:b/>
          <w:bCs/>
        </w:rPr>
        <w:t xml:space="preserve">Elterngeld und Elternzeit. Das Bundeselterngeld- und Elternzeitgesetz BMFSFJ, Oktober 2025, 28. Auflage: </w:t>
      </w:r>
      <w:hyperlink r:id="rId13" w:history="1">
        <w:r w:rsidRPr="00A530D8">
          <w:rPr>
            <w:rStyle w:val="Hyperlink"/>
          </w:rPr>
          <w:t>https://www.bmbfsfj.bund.de/bmbfsfj/service/publikationen/elterngeld-und-elternzeit--185102</w:t>
        </w:r>
      </w:hyperlink>
    </w:p>
    <w:p w14:paraId="3D46B8CF" w14:textId="77777777" w:rsidR="0022567D" w:rsidRDefault="0022567D" w:rsidP="0022567D">
      <w:pPr>
        <w:spacing w:after="80"/>
        <w:rPr>
          <w:rFonts w:ascii="Arial" w:hAnsi="Arial" w:cs="Arial"/>
          <w:b/>
          <w:bCs/>
        </w:rPr>
      </w:pPr>
    </w:p>
    <w:p w14:paraId="60FDEF51" w14:textId="7A8AE381" w:rsidR="001D0121" w:rsidRDefault="006E7B07" w:rsidP="0022567D">
      <w:pPr>
        <w:spacing w:after="80"/>
        <w:rPr>
          <w:rFonts w:ascii="Arial" w:hAnsi="Arial" w:cs="Arial"/>
          <w:b/>
          <w:bCs/>
        </w:rPr>
      </w:pPr>
      <w:r w:rsidRPr="006E7B07">
        <w:rPr>
          <w:rFonts w:ascii="Arial" w:hAnsi="Arial" w:cs="Arial"/>
          <w:b/>
          <w:bCs/>
        </w:rPr>
        <w:t>Väter und Vereinbarkeit</w:t>
      </w:r>
    </w:p>
    <w:p w14:paraId="3F521042" w14:textId="77777777" w:rsidR="00644585" w:rsidRPr="006048A7" w:rsidRDefault="00644585" w:rsidP="00644585">
      <w:pPr>
        <w:pStyle w:val="Listenabsatz"/>
        <w:numPr>
          <w:ilvl w:val="0"/>
          <w:numId w:val="3"/>
        </w:numPr>
        <w:rPr>
          <w:bCs/>
        </w:rPr>
      </w:pPr>
      <w:r w:rsidRPr="006048A7">
        <w:rPr>
          <w:b/>
        </w:rPr>
        <w:t>Elternzeit</w:t>
      </w:r>
      <w:r>
        <w:rPr>
          <w:b/>
        </w:rPr>
        <w:t xml:space="preserve"> -</w:t>
      </w:r>
      <w:r w:rsidRPr="006048A7">
        <w:rPr>
          <w:b/>
        </w:rPr>
        <w:t xml:space="preserve"> Flyer für Väter, Partner,</w:t>
      </w:r>
      <w:r>
        <w:rPr>
          <w:b/>
        </w:rPr>
        <w:t xml:space="preserve"> Stand: Aug. 2025, 1. Auflage </w:t>
      </w:r>
      <w:hyperlink r:id="rId14" w:history="1">
        <w:r w:rsidRPr="00A530D8">
          <w:rPr>
            <w:rStyle w:val="Hyperlink"/>
          </w:rPr>
          <w:t>https://www.bmbfsfj.bund.de/bmbfsfj/service/publikationen/elternzeit-flyer-fuer-vaeter-269028</w:t>
        </w:r>
      </w:hyperlink>
      <w:r>
        <w:t xml:space="preserve"> </w:t>
      </w:r>
    </w:p>
    <w:p w14:paraId="4A4697DB" w14:textId="77777777" w:rsidR="00644585" w:rsidRDefault="00644585" w:rsidP="00644585">
      <w:pPr>
        <w:pStyle w:val="Listenabsatz"/>
        <w:numPr>
          <w:ilvl w:val="0"/>
          <w:numId w:val="3"/>
        </w:numPr>
        <w:spacing w:after="60"/>
        <w:ind w:left="714" w:hanging="357"/>
        <w:contextualSpacing w:val="0"/>
      </w:pPr>
      <w:r w:rsidRPr="00642289">
        <w:rPr>
          <w:b/>
        </w:rPr>
        <w:t>Väter und Vereinbarkeit. Leitfaden für eine väterorientierte Personalpolitik, Oktober 202</w:t>
      </w:r>
      <w:r>
        <w:rPr>
          <w:b/>
        </w:rPr>
        <w:t>5</w:t>
      </w:r>
      <w:r w:rsidRPr="00642289">
        <w:rPr>
          <w:b/>
        </w:rPr>
        <w:t xml:space="preserve">, </w:t>
      </w:r>
      <w:r>
        <w:rPr>
          <w:b/>
        </w:rPr>
        <w:t>5</w:t>
      </w:r>
      <w:r w:rsidRPr="00642289">
        <w:rPr>
          <w:b/>
        </w:rPr>
        <w:t>. Auflage:</w:t>
      </w:r>
      <w:r>
        <w:t xml:space="preserve"> </w:t>
      </w:r>
      <w:hyperlink r:id="rId15" w:history="1">
        <w:r w:rsidRPr="00A530D8">
          <w:rPr>
            <w:rStyle w:val="Hyperlink"/>
          </w:rPr>
          <w:t>https://www.bmbfsfj.bund.de/bmbfsfj/service/publikationen/vaeter-und-vereinbarkeit-121316</w:t>
        </w:r>
      </w:hyperlink>
    </w:p>
    <w:p w14:paraId="0753C235" w14:textId="77777777" w:rsidR="006E7B07" w:rsidRPr="006E7B07" w:rsidRDefault="006E7B07" w:rsidP="0022567D">
      <w:pPr>
        <w:spacing w:after="80"/>
        <w:rPr>
          <w:rFonts w:ascii="Arial" w:hAnsi="Arial" w:cs="Arial"/>
          <w:b/>
          <w:bCs/>
        </w:rPr>
      </w:pPr>
    </w:p>
    <w:p w14:paraId="08D2E327" w14:textId="7E172A6F" w:rsidR="001D0121" w:rsidRDefault="001D0121" w:rsidP="006E7B0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Publikationen zur Familie</w:t>
      </w:r>
      <w:r w:rsidR="006E7B07">
        <w:rPr>
          <w:rFonts w:ascii="Arial" w:hAnsi="Arial" w:cs="Arial"/>
          <w:b/>
          <w:bCs/>
        </w:rPr>
        <w:t>norientierte Personalpolitik / Onboarding</w:t>
      </w:r>
      <w:r>
        <w:rPr>
          <w:rFonts w:ascii="Arial" w:hAnsi="Arial" w:cs="Arial"/>
          <w:b/>
          <w:bCs/>
        </w:rPr>
        <w:t>:</w:t>
      </w:r>
    </w:p>
    <w:p w14:paraId="370FB334" w14:textId="77777777" w:rsidR="00E27049" w:rsidRPr="0022567D" w:rsidRDefault="00E27049" w:rsidP="0022567D">
      <w:pPr>
        <w:pStyle w:val="Listenabsatz"/>
        <w:numPr>
          <w:ilvl w:val="0"/>
          <w:numId w:val="12"/>
        </w:numPr>
        <w:rPr>
          <w:rFonts w:asciiTheme="minorHAnsi" w:hAnsiTheme="minorHAnsi" w:cstheme="minorHAnsi"/>
        </w:rPr>
      </w:pPr>
      <w:r w:rsidRPr="0022567D">
        <w:rPr>
          <w:rFonts w:asciiTheme="minorHAnsi" w:hAnsiTheme="minorHAnsi" w:cstheme="minorHAnsi"/>
          <w:b/>
          <w:bCs/>
        </w:rPr>
        <w:t>Checkheft - Familienorientierte Personalpolitik für kleine und mittlere Unternehmen, vom</w:t>
      </w:r>
      <w:r w:rsidRPr="0022567D">
        <w:rPr>
          <w:rFonts w:asciiTheme="minorHAnsi" w:hAnsiTheme="minorHAnsi" w:cstheme="minorHAnsi"/>
          <w:color w:val="210611"/>
          <w:sz w:val="20"/>
          <w:szCs w:val="20"/>
          <w:shd w:val="clear" w:color="auto" w:fill="FFFFFF"/>
        </w:rPr>
        <w:t xml:space="preserve"> </w:t>
      </w:r>
      <w:r w:rsidRPr="0022567D">
        <w:rPr>
          <w:rFonts w:asciiTheme="minorHAnsi" w:hAnsiTheme="minorHAnsi" w:cstheme="minorHAnsi"/>
          <w:color w:val="210611"/>
          <w:shd w:val="clear" w:color="auto" w:fill="FFFFFF"/>
        </w:rPr>
        <w:t xml:space="preserve">Unternehmensnetzwerk "Erfolgsfaktor Familie", dem DIHK und dem BMFSFJ herausgegeben, </w:t>
      </w:r>
      <w:r w:rsidRPr="0022567D">
        <w:rPr>
          <w:rFonts w:asciiTheme="minorHAnsi" w:hAnsiTheme="minorHAnsi" w:cstheme="minorHAnsi"/>
          <w:b/>
        </w:rPr>
        <w:t>Stand</w:t>
      </w:r>
      <w:r w:rsidRPr="0022567D">
        <w:rPr>
          <w:rFonts w:asciiTheme="minorHAnsi" w:hAnsiTheme="minorHAnsi" w:cstheme="minorHAnsi"/>
        </w:rPr>
        <w:t>: Oktober 2022, 1. Auflage:</w:t>
      </w:r>
    </w:p>
    <w:p w14:paraId="1817C511" w14:textId="2D39697B" w:rsidR="0022567D" w:rsidRPr="002F4C6C" w:rsidRDefault="00E27049" w:rsidP="0022567D">
      <w:pPr>
        <w:pStyle w:val="Listenabsatz"/>
        <w:spacing w:line="276" w:lineRule="auto"/>
        <w:contextualSpacing w:val="0"/>
        <w:rPr>
          <w:rFonts w:asciiTheme="minorHAnsi" w:hAnsiTheme="minorHAnsi" w:cstheme="minorHAnsi"/>
        </w:rPr>
      </w:pPr>
      <w:r w:rsidRPr="002F4C6C">
        <w:rPr>
          <w:rFonts w:asciiTheme="minorHAnsi" w:hAnsiTheme="minorHAnsi" w:cstheme="minorHAnsi"/>
          <w:color w:val="210611"/>
          <w:shd w:val="clear" w:color="auto" w:fill="FFFFFF"/>
        </w:rPr>
        <w:t>Die wesentlichen Themenfelder sind von Arbeitszeitgestaltung über Elternzeit und Wiedereinstieg bis hin zur Pflege von Angehörigen so, dass ebenso Einsteiger als auch erfahrene Personalverantwortliche davon profitieren</w:t>
      </w:r>
      <w:r w:rsidRPr="002F4C6C">
        <w:rPr>
          <w:rFonts w:asciiTheme="minorHAnsi" w:hAnsiTheme="minorHAnsi" w:cstheme="minorHAnsi"/>
          <w:b/>
        </w:rPr>
        <w:t xml:space="preserve">: </w:t>
      </w:r>
      <w:hyperlink r:id="rId16" w:anchor="search72642" w:history="1">
        <w:r w:rsidRPr="002F4C6C">
          <w:rPr>
            <w:rStyle w:val="Hyperlink"/>
            <w:rFonts w:asciiTheme="minorHAnsi" w:hAnsiTheme="minorHAnsi" w:cstheme="minorHAnsi"/>
          </w:rPr>
          <w:t>BMFSFJ - Publikationen</w:t>
        </w:r>
      </w:hyperlink>
      <w:r w:rsidRPr="002F4C6C">
        <w:rPr>
          <w:rFonts w:asciiTheme="minorHAnsi" w:hAnsiTheme="minorHAnsi" w:cstheme="minorHAnsi"/>
        </w:rPr>
        <w:t xml:space="preserve"> </w:t>
      </w:r>
    </w:p>
    <w:p w14:paraId="219DF76A" w14:textId="35BD3032" w:rsidR="0022567D" w:rsidRDefault="002F4C6C" w:rsidP="00C0596B">
      <w:pPr>
        <w:pStyle w:val="Listenabsatz"/>
        <w:numPr>
          <w:ilvl w:val="0"/>
          <w:numId w:val="12"/>
        </w:numPr>
        <w:rPr>
          <w:rStyle w:val="Hyperlink"/>
          <w:rFonts w:asciiTheme="minorHAnsi" w:hAnsiTheme="minorHAnsi" w:cstheme="minorHAnsi"/>
          <w:bCs/>
        </w:rPr>
      </w:pPr>
      <w:r w:rsidRPr="0022567D">
        <w:rPr>
          <w:rFonts w:asciiTheme="minorHAnsi" w:hAnsiTheme="minorHAnsi" w:cstheme="minorHAnsi"/>
          <w:b/>
        </w:rPr>
        <w:t xml:space="preserve">Arbeits- und Beschäftigungsfähigkeit im demografischen Wandel erhalten und fördern, </w:t>
      </w:r>
      <w:r w:rsidRPr="0022567D">
        <w:rPr>
          <w:rFonts w:asciiTheme="minorHAnsi" w:hAnsiTheme="minorHAnsi" w:cstheme="minorHAnsi"/>
          <w:bCs/>
        </w:rPr>
        <w:t xml:space="preserve">Eine Orientierungshilfe für die betriebliche Interessenvertretung, </w:t>
      </w:r>
      <w:r w:rsidRPr="0022567D">
        <w:rPr>
          <w:rFonts w:asciiTheme="minorHAnsi" w:hAnsiTheme="minorHAnsi" w:cstheme="minorHAnsi"/>
          <w:b/>
        </w:rPr>
        <w:t>Stand</w:t>
      </w:r>
      <w:r w:rsidRPr="0022567D">
        <w:rPr>
          <w:rFonts w:asciiTheme="minorHAnsi" w:hAnsiTheme="minorHAnsi" w:cstheme="minorHAnsi"/>
          <w:bCs/>
        </w:rPr>
        <w:t xml:space="preserve">: Februar 2025: </w:t>
      </w:r>
      <w:hyperlink r:id="rId17" w:history="1">
        <w:r w:rsidRPr="0022567D">
          <w:rPr>
            <w:rStyle w:val="Hyperlink"/>
            <w:rFonts w:asciiTheme="minorHAnsi" w:hAnsiTheme="minorHAnsi" w:cstheme="minorHAnsi"/>
            <w:bCs/>
          </w:rPr>
          <w:t>https://www.bmas.de/SharedDocs/Downloads/DE/Publikationen/inqa083-arbeits-und-beschaeftigungsfaehigkeit-im-demografischen-wandel.pdf?__blob=publicationFile&amp;v=7</w:t>
        </w:r>
      </w:hyperlink>
    </w:p>
    <w:p w14:paraId="35EEBFE9" w14:textId="77777777" w:rsidR="0022567D" w:rsidRDefault="0022567D">
      <w:pPr>
        <w:spacing w:after="80"/>
        <w:rPr>
          <w:rStyle w:val="Hyperlink"/>
          <w:rFonts w:asciiTheme="minorHAnsi" w:hAnsiTheme="minorHAnsi" w:cstheme="minorHAnsi"/>
          <w:bCs/>
        </w:rPr>
      </w:pPr>
      <w:r>
        <w:rPr>
          <w:rStyle w:val="Hyperlink"/>
          <w:rFonts w:asciiTheme="minorHAnsi" w:hAnsiTheme="minorHAnsi" w:cstheme="minorHAnsi"/>
          <w:bCs/>
        </w:rPr>
        <w:br w:type="page"/>
      </w:r>
    </w:p>
    <w:p w14:paraId="3E7F0589" w14:textId="2BE5EAEA" w:rsidR="007A2FD6" w:rsidRDefault="007A2FD6" w:rsidP="007A2FD6">
      <w:pPr>
        <w:pStyle w:val="Listenabsatz"/>
        <w:ind w:left="0"/>
        <w:rPr>
          <w:rFonts w:ascii="Arial" w:hAnsi="Arial"/>
          <w:b/>
        </w:rPr>
      </w:pPr>
      <w:r w:rsidRPr="007A2FD6">
        <w:rPr>
          <w:rFonts w:ascii="Arial" w:hAnsi="Arial"/>
          <w:b/>
        </w:rPr>
        <w:lastRenderedPageBreak/>
        <w:t>Broschüre</w:t>
      </w:r>
      <w:r w:rsidRPr="007A2FD6">
        <w:t xml:space="preserve"> </w:t>
      </w:r>
      <w:r>
        <w:t>„</w:t>
      </w:r>
      <w:r w:rsidRPr="007A2FD6">
        <w:rPr>
          <w:rFonts w:ascii="Arial" w:hAnsi="Arial"/>
          <w:b/>
        </w:rPr>
        <w:t>55plus - Gestaltung Ihres Berufslebens und Einstieg in den Ruhestand</w:t>
      </w:r>
      <w:r>
        <w:rPr>
          <w:rFonts w:ascii="Arial" w:hAnsi="Arial"/>
          <w:b/>
        </w:rPr>
        <w:t xml:space="preserve">“ </w:t>
      </w:r>
    </w:p>
    <w:p w14:paraId="2A041D68" w14:textId="77777777" w:rsidR="007A2FD6" w:rsidRPr="002F4C6C" w:rsidRDefault="007A2FD6" w:rsidP="007A2FD6">
      <w:pPr>
        <w:pStyle w:val="Listenabsatz"/>
        <w:ind w:left="0"/>
        <w:rPr>
          <w:rFonts w:asciiTheme="minorHAnsi" w:hAnsiTheme="minorHAnsi" w:cstheme="minorHAnsi"/>
          <w:b/>
        </w:rPr>
      </w:pPr>
      <w:r w:rsidRPr="002F4C6C">
        <w:rPr>
          <w:rFonts w:asciiTheme="minorHAnsi" w:hAnsiTheme="minorHAnsi" w:cstheme="minorHAnsi"/>
        </w:rPr>
        <w:t>Informationen rund um die weitere Gestaltung Ihres Berufslebens und den Einstieg in den Ruhestand, von der Initiative des Kabinettsausschusses Demografie der 20. Legislaturperiode, 1. Auflage 2024, Hessische Staatskanzlei</w:t>
      </w:r>
    </w:p>
    <w:p w14:paraId="7AE8E0F1" w14:textId="77777777" w:rsidR="007A2FD6" w:rsidRPr="002F4C6C" w:rsidRDefault="007A2FD6" w:rsidP="007A2FD6">
      <w:pPr>
        <w:ind w:left="708"/>
        <w:rPr>
          <w:rFonts w:asciiTheme="minorHAnsi" w:hAnsiTheme="minorHAnsi" w:cstheme="minorHAnsi"/>
        </w:rPr>
      </w:pPr>
      <w:hyperlink r:id="rId18" w:history="1">
        <w:r w:rsidRPr="002F4C6C">
          <w:rPr>
            <w:rStyle w:val="Hyperlink"/>
            <w:rFonts w:asciiTheme="minorHAnsi" w:hAnsiTheme="minorHAnsi" w:cstheme="minorHAnsi"/>
          </w:rPr>
          <w:t>https://map.intern.hessen.de/irj/go/hessen/startseite/beruf-leben/personalentwicklung/55plus-gestaltung-ihres-berufslebens-und-einstieg-in-den-ruhestand</w:t>
        </w:r>
      </w:hyperlink>
    </w:p>
    <w:p w14:paraId="51036F6A" w14:textId="2390B3D8" w:rsidR="001D0121" w:rsidRDefault="001D0121" w:rsidP="001D0121">
      <w:pPr>
        <w:shd w:val="clear" w:color="auto" w:fill="FFFFFF"/>
        <w:spacing w:after="66"/>
        <w:outlineLvl w:val="0"/>
        <w:rPr>
          <w:rFonts w:ascii="Arial" w:hAnsi="Arial" w:cs="Arial"/>
          <w:b/>
        </w:rPr>
      </w:pPr>
    </w:p>
    <w:p w14:paraId="01502217" w14:textId="77777777" w:rsidR="00A35ECC" w:rsidRDefault="00A35ECC" w:rsidP="001D0121">
      <w:pPr>
        <w:shd w:val="clear" w:color="auto" w:fill="FFFFFF"/>
        <w:spacing w:after="66"/>
        <w:outlineLvl w:val="0"/>
        <w:rPr>
          <w:rFonts w:ascii="Arial" w:hAnsi="Arial" w:cs="Arial"/>
          <w:b/>
        </w:rPr>
      </w:pPr>
    </w:p>
    <w:p w14:paraId="2423A9F7" w14:textId="77777777" w:rsidR="00644585" w:rsidRDefault="00644585" w:rsidP="0064458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Publikationen zur Pflege:</w:t>
      </w:r>
    </w:p>
    <w:p w14:paraId="073C4173" w14:textId="77777777" w:rsidR="00644585" w:rsidRDefault="00644585" w:rsidP="00644585">
      <w:pPr>
        <w:rPr>
          <w:rFonts w:ascii="Arial" w:hAnsi="Arial" w:cs="Arial"/>
          <w:b/>
        </w:rPr>
      </w:pPr>
    </w:p>
    <w:p w14:paraId="2DA78EA7" w14:textId="77777777" w:rsidR="00644585" w:rsidRPr="0000209D" w:rsidRDefault="00644585" w:rsidP="00644585">
      <w:pPr>
        <w:pStyle w:val="Listenabsatz"/>
        <w:numPr>
          <w:ilvl w:val="0"/>
          <w:numId w:val="4"/>
        </w:numPr>
        <w:contextualSpacing w:val="0"/>
      </w:pPr>
      <w:r w:rsidRPr="0000209D">
        <w:rPr>
          <w:b/>
        </w:rPr>
        <w:t xml:space="preserve">Pflegebedürftig. Was </w:t>
      </w:r>
      <w:proofErr w:type="gramStart"/>
      <w:r w:rsidRPr="0000209D">
        <w:rPr>
          <w:b/>
        </w:rPr>
        <w:t>nun?,</w:t>
      </w:r>
      <w:proofErr w:type="gramEnd"/>
      <w:r w:rsidRPr="0000209D">
        <w:t xml:space="preserve"> Faltblatt „Die ersten Schritte zur schnellen Hilfe", Stand 1. Januar 2024</w:t>
      </w:r>
      <w:r>
        <w:t xml:space="preserve">, </w:t>
      </w:r>
      <w:hyperlink r:id="rId19" w:history="1">
        <w:r w:rsidRPr="008502D9">
          <w:rPr>
            <w:rStyle w:val="Hyperlink"/>
          </w:rPr>
          <w:t>https://www.publikationen-bundesregierung.de/pp-de/publikationssuche/pflegebeduerftig-was-nun-deutsch--728598</w:t>
        </w:r>
      </w:hyperlink>
    </w:p>
    <w:p w14:paraId="10186726" w14:textId="610722F9" w:rsidR="00644585" w:rsidRPr="0068492A" w:rsidRDefault="00644585" w:rsidP="00644585">
      <w:pPr>
        <w:pStyle w:val="Listenabsatz"/>
        <w:numPr>
          <w:ilvl w:val="0"/>
          <w:numId w:val="4"/>
        </w:numPr>
        <w:contextualSpacing w:val="0"/>
        <w:rPr>
          <w:b/>
        </w:rPr>
      </w:pPr>
      <w:r w:rsidRPr="0068492A">
        <w:rPr>
          <w:b/>
        </w:rPr>
        <w:t xml:space="preserve">Entlastung für die Seele - Ein Ratgeber für pflegende Angehörige, </w:t>
      </w:r>
      <w:r>
        <w:t xml:space="preserve">BAGSO- Bundesarbeitsgemeinschaft der Seniorenorganisationen e. V. in </w:t>
      </w:r>
      <w:proofErr w:type="spellStart"/>
      <w:r>
        <w:t>Zusammenarb</w:t>
      </w:r>
      <w:proofErr w:type="spellEnd"/>
      <w:r>
        <w:t>. mit Deutsche Psychotherapeuten Vereinigung e. V. (</w:t>
      </w:r>
      <w:proofErr w:type="spellStart"/>
      <w:r>
        <w:t>DPtV</w:t>
      </w:r>
      <w:proofErr w:type="spellEnd"/>
      <w:r>
        <w:t>)</w:t>
      </w:r>
      <w:r w:rsidRPr="0068492A">
        <w:rPr>
          <w:b/>
        </w:rPr>
        <w:t>, 10. aktualisierte Auflage 2022 (1. Auflage 2012)</w:t>
      </w:r>
      <w:r>
        <w:rPr>
          <w:b/>
        </w:rPr>
        <w:t xml:space="preserve"> </w:t>
      </w:r>
      <w:hyperlink r:id="rId20" w:history="1">
        <w:r>
          <w:rPr>
            <w:rStyle w:val="Hyperlink"/>
          </w:rPr>
          <w:t>BAGSO_Ratgeber_Entlastung_fuer_die_Seele.pdf</w:t>
        </w:r>
      </w:hyperlink>
    </w:p>
    <w:p w14:paraId="1339E56A" w14:textId="77777777" w:rsidR="00644585" w:rsidRDefault="00644585" w:rsidP="00644585">
      <w:pPr>
        <w:shd w:val="clear" w:color="auto" w:fill="FFFFFF"/>
        <w:spacing w:after="66"/>
        <w:ind w:left="360"/>
        <w:outlineLvl w:val="0"/>
        <w:rPr>
          <w:b/>
        </w:rPr>
      </w:pPr>
    </w:p>
    <w:p w14:paraId="2F22C75C" w14:textId="77777777" w:rsidR="00644585" w:rsidRPr="00FE6DB4" w:rsidRDefault="00644585" w:rsidP="00644585">
      <w:pPr>
        <w:shd w:val="clear" w:color="auto" w:fill="FFFFFF"/>
        <w:spacing w:after="66"/>
        <w:ind w:left="360"/>
        <w:outlineLvl w:val="0"/>
        <w:rPr>
          <w:b/>
        </w:rPr>
      </w:pPr>
      <w:r w:rsidRPr="00FE6DB4">
        <w:rPr>
          <w:b/>
        </w:rPr>
        <w:t>Empfehlungen Familienpflegezeit und zum Familienpflegegeld</w:t>
      </w:r>
    </w:p>
    <w:p w14:paraId="6446E292" w14:textId="77777777" w:rsidR="00644585" w:rsidRPr="00FE6DB4" w:rsidRDefault="00644585" w:rsidP="00644585">
      <w:pPr>
        <w:pStyle w:val="Listenabsatz"/>
        <w:numPr>
          <w:ilvl w:val="0"/>
          <w:numId w:val="4"/>
        </w:numPr>
        <w:shd w:val="clear" w:color="auto" w:fill="FFFFFF"/>
        <w:spacing w:after="66"/>
        <w:contextualSpacing w:val="0"/>
        <w:outlineLvl w:val="0"/>
        <w:rPr>
          <w:rStyle w:val="Hyperlink"/>
          <w:bCs/>
        </w:rPr>
      </w:pPr>
      <w:r>
        <w:rPr>
          <w:b/>
        </w:rPr>
        <w:t>Broschüre „</w:t>
      </w:r>
      <w:r w:rsidRPr="00EB0E05">
        <w:rPr>
          <w:b/>
        </w:rPr>
        <w:t>Vereinbarkeit von Pflege und Beruf</w:t>
      </w:r>
      <w:r>
        <w:rPr>
          <w:b/>
        </w:rPr>
        <w:t>“</w:t>
      </w:r>
      <w:r w:rsidRPr="00EB0E05">
        <w:rPr>
          <w:b/>
        </w:rPr>
        <w:t>. Stand</w:t>
      </w:r>
      <w:r>
        <w:rPr>
          <w:b/>
        </w:rPr>
        <w:t>:</w:t>
      </w:r>
      <w:r w:rsidRPr="00EB0E05">
        <w:rPr>
          <w:b/>
        </w:rPr>
        <w:t xml:space="preserve"> </w:t>
      </w:r>
      <w:r>
        <w:rPr>
          <w:b/>
        </w:rPr>
        <w:t>30. Nov. 2025</w:t>
      </w:r>
      <w:r w:rsidRPr="00EB0E05">
        <w:rPr>
          <w:b/>
        </w:rPr>
        <w:t>, 1</w:t>
      </w:r>
      <w:r>
        <w:rPr>
          <w:b/>
        </w:rPr>
        <w:t>1</w:t>
      </w:r>
      <w:r w:rsidRPr="00EB0E05">
        <w:rPr>
          <w:b/>
        </w:rPr>
        <w:t xml:space="preserve">. Auflage </w:t>
      </w:r>
      <w:hyperlink r:id="rId21" w:history="1">
        <w:r w:rsidRPr="00642289">
          <w:rPr>
            <w:rStyle w:val="Hyperlink"/>
          </w:rPr>
          <w:t>https://www.publikationen-bundesregierung.de/pp-de/publikationssuche/pflege-und-beruf-731916</w:t>
        </w:r>
        <w:r>
          <w:rPr>
            <w:rStyle w:val="Hyperlink"/>
          </w:rPr>
          <w:t>)</w:t>
        </w:r>
      </w:hyperlink>
    </w:p>
    <w:p w14:paraId="0E6EE631" w14:textId="77777777" w:rsidR="00644585" w:rsidRPr="004258AD" w:rsidRDefault="00644585" w:rsidP="00644585">
      <w:pPr>
        <w:pStyle w:val="Listenabsatz"/>
        <w:numPr>
          <w:ilvl w:val="0"/>
          <w:numId w:val="4"/>
        </w:numPr>
        <w:shd w:val="clear" w:color="auto" w:fill="FFFFFF"/>
        <w:spacing w:after="66"/>
        <w:contextualSpacing w:val="0"/>
        <w:outlineLvl w:val="0"/>
        <w:rPr>
          <w:rStyle w:val="Hyperlink"/>
          <w:bCs/>
        </w:rPr>
      </w:pPr>
      <w:r>
        <w:rPr>
          <w:b/>
        </w:rPr>
        <w:t>Flyer „B</w:t>
      </w:r>
      <w:r w:rsidRPr="00EB0E05">
        <w:rPr>
          <w:b/>
        </w:rPr>
        <w:t>essere Vereinbarkeit von Pflege und Beruf</w:t>
      </w:r>
      <w:r>
        <w:rPr>
          <w:b/>
        </w:rPr>
        <w:t>“</w:t>
      </w:r>
      <w:r w:rsidRPr="00EB0E05">
        <w:rPr>
          <w:b/>
        </w:rPr>
        <w:t>. gesetzliche Regelungen Stand</w:t>
      </w:r>
      <w:r>
        <w:rPr>
          <w:b/>
        </w:rPr>
        <w:t>:</w:t>
      </w:r>
      <w:r w:rsidRPr="00EB0E05">
        <w:rPr>
          <w:b/>
        </w:rPr>
        <w:t xml:space="preserve"> </w:t>
      </w:r>
      <w:r>
        <w:rPr>
          <w:b/>
        </w:rPr>
        <w:t>Juli</w:t>
      </w:r>
      <w:r w:rsidRPr="00EB0E05">
        <w:rPr>
          <w:b/>
        </w:rPr>
        <w:t xml:space="preserve"> 202</w:t>
      </w:r>
      <w:r>
        <w:rPr>
          <w:b/>
        </w:rPr>
        <w:t>5</w:t>
      </w:r>
      <w:r w:rsidRPr="004258AD">
        <w:t xml:space="preserve"> </w:t>
      </w:r>
      <w:hyperlink r:id="rId22" w:history="1">
        <w:r w:rsidRPr="00E81E2F">
          <w:rPr>
            <w:rStyle w:val="Hyperlink"/>
            <w:bCs/>
          </w:rPr>
          <w:t>https://www.publikationen-bundesregierung.de/pp-de/publikationssuche/bessere-vereinbarkeit-von-pflege-und-beruf-727978</w:t>
        </w:r>
      </w:hyperlink>
      <w:r>
        <w:rPr>
          <w:bCs/>
        </w:rPr>
        <w:t xml:space="preserve"> </w:t>
      </w:r>
    </w:p>
    <w:p w14:paraId="4F818F89" w14:textId="77777777" w:rsidR="00644585" w:rsidRDefault="00644585" w:rsidP="00644585">
      <w:pPr>
        <w:pStyle w:val="Listenabsatz"/>
        <w:numPr>
          <w:ilvl w:val="0"/>
          <w:numId w:val="4"/>
        </w:numPr>
        <w:contextualSpacing w:val="0"/>
      </w:pPr>
      <w:r>
        <w:rPr>
          <w:b/>
        </w:rPr>
        <w:t>Pflege organisieren</w:t>
      </w:r>
      <w:r w:rsidRPr="00242368">
        <w:rPr>
          <w:b/>
        </w:rPr>
        <w:t xml:space="preserve"> -</w:t>
      </w:r>
      <w:r w:rsidRPr="00477B6B">
        <w:t>Gut zu wissen, wo es Hilfe gibt</w:t>
      </w:r>
      <w:r>
        <w:t xml:space="preserve">, </w:t>
      </w:r>
      <w:proofErr w:type="spellStart"/>
      <w:r>
        <w:t>compass</w:t>
      </w:r>
      <w:proofErr w:type="spellEnd"/>
      <w:r>
        <w:t xml:space="preserve"> private Pflegeberatung </w:t>
      </w:r>
      <w:r w:rsidRPr="00242368">
        <w:rPr>
          <w:b/>
        </w:rPr>
        <w:t xml:space="preserve">Ausgabe </w:t>
      </w:r>
      <w:r>
        <w:rPr>
          <w:b/>
        </w:rPr>
        <w:t>2025</w:t>
      </w:r>
      <w:r>
        <w:t xml:space="preserve"> </w:t>
      </w:r>
      <w:hyperlink r:id="rId23" w:history="1">
        <w:r w:rsidRPr="00E81E2F">
          <w:rPr>
            <w:rStyle w:val="Hyperlink"/>
          </w:rPr>
          <w:t>https://www.pflegeberatung.de/fileadmin/Beratung_und_Planung/Infomaterial/Broschueren/Compass_Broschuere_07-2025.pdf</w:t>
        </w:r>
      </w:hyperlink>
      <w:r>
        <w:t xml:space="preserve"> </w:t>
      </w:r>
    </w:p>
    <w:p w14:paraId="386C5B47" w14:textId="77777777" w:rsidR="00644585" w:rsidRPr="00242368" w:rsidRDefault="00644585" w:rsidP="00644585">
      <w:pPr>
        <w:pStyle w:val="Listenabsatz"/>
        <w:contextualSpacing w:val="0"/>
        <w:rPr>
          <w:rStyle w:val="Hyperlink"/>
          <w:color w:val="auto"/>
          <w:u w:val="none"/>
        </w:rPr>
      </w:pPr>
      <w:hyperlink r:id="rId24" w:history="1">
        <w:r w:rsidRPr="00E81E2F">
          <w:rPr>
            <w:rStyle w:val="Hyperlink"/>
          </w:rPr>
          <w:t>https://www.pflegeberatung.de/beratung-planung/formulare-checklisten-infomaterial</w:t>
        </w:r>
      </w:hyperlink>
      <w:r>
        <w:t xml:space="preserve"> </w:t>
      </w:r>
    </w:p>
    <w:p w14:paraId="2FF68AD6" w14:textId="77777777" w:rsidR="00644585" w:rsidRDefault="00644585" w:rsidP="00644585">
      <w:pPr>
        <w:pStyle w:val="Listenabsatz"/>
        <w:numPr>
          <w:ilvl w:val="0"/>
          <w:numId w:val="4"/>
        </w:numPr>
        <w:shd w:val="clear" w:color="auto" w:fill="FFFFFF"/>
        <w:spacing w:after="66"/>
        <w:contextualSpacing w:val="0"/>
        <w:outlineLvl w:val="0"/>
      </w:pPr>
      <w:r w:rsidRPr="00DD0878">
        <w:rPr>
          <w:b/>
        </w:rPr>
        <w:t xml:space="preserve">Ratgeber Pflege, </w:t>
      </w:r>
      <w:r w:rsidRPr="009F6AF4">
        <w:t>Alles, was Sie zum Thema Pflege wissen sollten</w:t>
      </w:r>
      <w:r>
        <w:t xml:space="preserve">, Stand Juli 2025, 31. aktualisierte Auflage, </w:t>
      </w:r>
      <w:hyperlink r:id="rId25" w:history="1">
        <w:r w:rsidRPr="006B216B">
          <w:rPr>
            <w:rStyle w:val="Hyperlink"/>
          </w:rPr>
          <w:t>https://www.bundesgesundheitsministerium.de/service/publikationen/details/ratgeber-pflege.html</w:t>
        </w:r>
      </w:hyperlink>
    </w:p>
    <w:p w14:paraId="0A11C244" w14:textId="317FB9AB" w:rsidR="003A0864" w:rsidRPr="0022567D" w:rsidRDefault="00644585" w:rsidP="00A63ECE">
      <w:pPr>
        <w:pStyle w:val="Listenabsatz"/>
        <w:numPr>
          <w:ilvl w:val="0"/>
          <w:numId w:val="4"/>
        </w:numPr>
        <w:shd w:val="clear" w:color="auto" w:fill="FFFFFF"/>
        <w:spacing w:after="66"/>
        <w:contextualSpacing w:val="0"/>
        <w:outlineLvl w:val="0"/>
        <w:rPr>
          <w:color w:val="0563C1" w:themeColor="hyperlink"/>
          <w:u w:val="single"/>
        </w:rPr>
      </w:pPr>
      <w:r w:rsidRPr="0022567D">
        <w:rPr>
          <w:b/>
        </w:rPr>
        <w:t xml:space="preserve">Pflegeleistungen zum Nachschlagen, </w:t>
      </w:r>
      <w:r>
        <w:t xml:space="preserve">Nachschlagewerk für Menschen, die Pflege benötigen, als auch an Angehörige und andere Personen, </w:t>
      </w:r>
      <w:r w:rsidRPr="000B3F9C">
        <w:t>Stand Januar 202</w:t>
      </w:r>
      <w:r w:rsidR="003A0864">
        <w:t>6</w:t>
      </w:r>
      <w:r>
        <w:t xml:space="preserve"> </w:t>
      </w:r>
      <w:hyperlink r:id="rId26" w:history="1">
        <w:r w:rsidR="003A0864" w:rsidRPr="00551873">
          <w:rPr>
            <w:rStyle w:val="Hyperlink"/>
          </w:rPr>
          <w:t>https://www.bundesgesundheitsministerium.de/service/publikationen/details/pflegeleistungen-zum-nachschlagen</w:t>
        </w:r>
      </w:hyperlink>
    </w:p>
    <w:p w14:paraId="4480A4B1" w14:textId="77777777" w:rsidR="00644585" w:rsidRDefault="00644585" w:rsidP="00644585">
      <w:pPr>
        <w:pStyle w:val="Listenabsatz"/>
        <w:shd w:val="clear" w:color="auto" w:fill="FFFFFF"/>
        <w:spacing w:after="66"/>
        <w:outlineLvl w:val="0"/>
      </w:pPr>
    </w:p>
    <w:p w14:paraId="163B05E7" w14:textId="77777777" w:rsidR="00644585" w:rsidRPr="00A7530F" w:rsidRDefault="00644585" w:rsidP="00644585">
      <w:pPr>
        <w:pStyle w:val="Listenabsatz"/>
        <w:numPr>
          <w:ilvl w:val="0"/>
          <w:numId w:val="4"/>
        </w:numPr>
        <w:rPr>
          <w:rFonts w:ascii="Times New Roman" w:eastAsia="Times New Roman" w:hAnsi="Times New Roman"/>
        </w:rPr>
      </w:pPr>
      <w:r w:rsidRPr="00A7530F">
        <w:rPr>
          <w:b/>
        </w:rPr>
        <w:t>Demenz und Berufstätigkeit</w:t>
      </w:r>
      <w:r>
        <w:t xml:space="preserve">, </w:t>
      </w:r>
      <w:r w:rsidRPr="00A7530F">
        <w:t>Neue Perspektiven für Unternehmen und Behörden</w:t>
      </w:r>
      <w:r>
        <w:t xml:space="preserve">, Stand: </w:t>
      </w:r>
    </w:p>
    <w:p w14:paraId="715E1C19" w14:textId="77777777" w:rsidR="00644585" w:rsidRPr="00A7530F" w:rsidRDefault="00644585" w:rsidP="00644585">
      <w:pPr>
        <w:ind w:left="720"/>
      </w:pPr>
      <w:r>
        <w:rPr>
          <w:rStyle w:val="bpa-time"/>
        </w:rPr>
        <w:t xml:space="preserve">31. Januar 2024, </w:t>
      </w:r>
      <w:hyperlink r:id="rId27" w:history="1">
        <w:r w:rsidRPr="008502D9">
          <w:rPr>
            <w:rStyle w:val="Hyperlink"/>
          </w:rPr>
          <w:t>https://www.publikationen-bundesregierung.de/pp-de/publikationssuche/demenz-und-berufstaetigkeit-2259856</w:t>
        </w:r>
      </w:hyperlink>
    </w:p>
    <w:p w14:paraId="4268D93A" w14:textId="77777777" w:rsidR="00644585" w:rsidRPr="00E91C6C" w:rsidRDefault="00644585" w:rsidP="00644585">
      <w:pPr>
        <w:pStyle w:val="Listenabsatz"/>
        <w:numPr>
          <w:ilvl w:val="0"/>
          <w:numId w:val="4"/>
        </w:numPr>
        <w:contextualSpacing w:val="0"/>
      </w:pPr>
      <w:r w:rsidRPr="00E91C6C">
        <w:rPr>
          <w:b/>
          <w:bCs/>
        </w:rPr>
        <w:t>Demenz. Das Wichtigste</w:t>
      </w:r>
      <w:r>
        <w:t xml:space="preserve">, </w:t>
      </w:r>
      <w:r w:rsidRPr="00E91C6C">
        <w:t>Ein kompakter Ratgeber</w:t>
      </w:r>
      <w:r>
        <w:t xml:space="preserve"> mit den </w:t>
      </w:r>
      <w:r w:rsidRPr="00E91C6C">
        <w:t>wichtigsten Informationen darüber, was „Demenz“ und „Alzheimer-Krankheit“ bedeutet.</w:t>
      </w:r>
      <w:r>
        <w:t xml:space="preserve">, </w:t>
      </w:r>
      <w:r w:rsidRPr="00E91C6C">
        <w:t>8. Auflage 2019</w:t>
      </w:r>
      <w:r>
        <w:t xml:space="preserve"> </w:t>
      </w:r>
      <w:hyperlink r:id="rId28" w:history="1">
        <w:r w:rsidRPr="00A530D8">
          <w:rPr>
            <w:rStyle w:val="Hyperlink"/>
          </w:rPr>
          <w:t>https://www.deutsche-alzheimer.de/fileadmin/Alz/pdf/Broschueren/Demenz-das_wichtigste_.pdf</w:t>
        </w:r>
      </w:hyperlink>
      <w:r>
        <w:t xml:space="preserve"> </w:t>
      </w:r>
    </w:p>
    <w:p w14:paraId="181D3E49" w14:textId="782B0D27" w:rsidR="00644585" w:rsidRPr="0022567D" w:rsidRDefault="00644585" w:rsidP="0022567D">
      <w:pPr>
        <w:pStyle w:val="Listenabsatz"/>
        <w:numPr>
          <w:ilvl w:val="0"/>
          <w:numId w:val="4"/>
        </w:numPr>
        <w:rPr>
          <w:rStyle w:val="Hyperlink"/>
          <w:color w:val="auto"/>
          <w:u w:val="none"/>
        </w:rPr>
      </w:pPr>
      <w:r w:rsidRPr="00A7530F">
        <w:rPr>
          <w:b/>
        </w:rPr>
        <w:t>Das Leben gestalten –mit Demenz,</w:t>
      </w:r>
      <w:r>
        <w:rPr>
          <w:b/>
        </w:rPr>
        <w:t xml:space="preserve"> Flyer</w:t>
      </w:r>
      <w:r w:rsidRPr="00A7530F">
        <w:rPr>
          <w:b/>
        </w:rPr>
        <w:t xml:space="preserve"> </w:t>
      </w:r>
      <w:r w:rsidRPr="00A7530F">
        <w:t>Internetportal Wegweiser Demenz</w:t>
      </w:r>
      <w:r>
        <w:t>, Stand:</w:t>
      </w:r>
      <w:r w:rsidR="0022567D">
        <w:t xml:space="preserve"> </w:t>
      </w:r>
      <w:r>
        <w:t>Mai 2024</w:t>
      </w:r>
      <w:r w:rsidRPr="00A7530F">
        <w:t>, 14. Auflage</w:t>
      </w:r>
      <w:r>
        <w:t xml:space="preserve">, </w:t>
      </w:r>
      <w:hyperlink r:id="rId29" w:history="1">
        <w:r w:rsidRPr="008502D9">
          <w:rPr>
            <w:rStyle w:val="Hyperlink"/>
          </w:rPr>
          <w:t>https://www.publikationen-bundesregierung.de/pp-de/publikationssuche/das-leben-gestalten-mit-demenz--726660</w:t>
        </w:r>
      </w:hyperlink>
    </w:p>
    <w:p w14:paraId="595BBA73" w14:textId="77777777" w:rsidR="0022567D" w:rsidRDefault="0022567D" w:rsidP="0022567D">
      <w:pPr>
        <w:pStyle w:val="Listenabsatz"/>
        <w:contextualSpacing w:val="0"/>
      </w:pPr>
    </w:p>
    <w:p w14:paraId="34EB2EF1" w14:textId="77777777" w:rsidR="00644585" w:rsidRDefault="00644585" w:rsidP="00644585">
      <w:pPr>
        <w:pStyle w:val="Listenabsatz"/>
        <w:numPr>
          <w:ilvl w:val="0"/>
          <w:numId w:val="4"/>
        </w:numPr>
      </w:pPr>
      <w:r w:rsidRPr="00A179C1">
        <w:rPr>
          <w:b/>
        </w:rPr>
        <w:lastRenderedPageBreak/>
        <w:t>Ratgeber Demenz</w:t>
      </w:r>
      <w:r>
        <w:rPr>
          <w:b/>
        </w:rPr>
        <w:t xml:space="preserve">, </w:t>
      </w:r>
      <w:r w:rsidRPr="00A179C1">
        <w:t>Informationen für die häusliche Pflege von Menschen mit Demenz</w:t>
      </w:r>
      <w:r>
        <w:t>, Stand:</w:t>
      </w:r>
    </w:p>
    <w:p w14:paraId="3D74A4C6" w14:textId="77777777" w:rsidR="00644585" w:rsidRPr="00A179C1" w:rsidRDefault="00644585" w:rsidP="00644585">
      <w:pPr>
        <w:pStyle w:val="Listenabsatz"/>
        <w:contextualSpacing w:val="0"/>
      </w:pPr>
      <w:r>
        <w:t xml:space="preserve">Juni 2025, </w:t>
      </w:r>
      <w:hyperlink r:id="rId30" w:history="1">
        <w:r w:rsidRPr="006B216B">
          <w:rPr>
            <w:rStyle w:val="Hyperlink"/>
          </w:rPr>
          <w:t>https://www.bundesgesundheitsministerium.de/service/publikationen/details/ratgeber-demenz.html</w:t>
        </w:r>
      </w:hyperlink>
      <w:r>
        <w:rPr>
          <w:rStyle w:val="Hyperlink"/>
        </w:rPr>
        <w:t xml:space="preserve"> </w:t>
      </w:r>
    </w:p>
    <w:p w14:paraId="3EE215DF" w14:textId="77777777" w:rsidR="00644585" w:rsidRPr="005052A1" w:rsidRDefault="00644585" w:rsidP="00644585">
      <w:pPr>
        <w:pStyle w:val="Listenabsatz"/>
        <w:numPr>
          <w:ilvl w:val="0"/>
          <w:numId w:val="4"/>
        </w:numPr>
        <w:rPr>
          <w:b/>
        </w:rPr>
      </w:pPr>
      <w:proofErr w:type="spellStart"/>
      <w:r w:rsidRPr="005052A1">
        <w:rPr>
          <w:b/>
        </w:rPr>
        <w:t>Knietzsche</w:t>
      </w:r>
      <w:proofErr w:type="spellEnd"/>
      <w:r w:rsidRPr="005052A1">
        <w:rPr>
          <w:b/>
        </w:rPr>
        <w:t xml:space="preserve"> </w:t>
      </w:r>
      <w:r w:rsidRPr="00E91C6C">
        <w:rPr>
          <w:b/>
        </w:rPr>
        <w:t>erklärt Kindern das Thema Demenz</w:t>
      </w:r>
      <w:r>
        <w:rPr>
          <w:b/>
        </w:rPr>
        <w:t xml:space="preserve">, ein Video </w:t>
      </w:r>
      <w:r w:rsidRPr="009F6AF4">
        <w:t>für Kinder erklärt</w:t>
      </w:r>
      <w:r w:rsidRPr="005052A1">
        <w:rPr>
          <w:b/>
        </w:rPr>
        <w:t xml:space="preserve">, </w:t>
      </w:r>
      <w:hyperlink r:id="rId31" w:history="1">
        <w:r w:rsidRPr="00E91C6C">
          <w:rPr>
            <w:rStyle w:val="Hyperlink"/>
          </w:rPr>
          <w:t>https://www.bmbfsfj.bund.de/bmbfsfj/mediathek/knietzsche-erklaert-kindern-das-thema-demenz-200574</w:t>
        </w:r>
        <w:r>
          <w:rPr>
            <w:rStyle w:val="Hyperlink"/>
          </w:rPr>
          <w:t xml:space="preserve"> z</w:t>
        </w:r>
      </w:hyperlink>
    </w:p>
    <w:p w14:paraId="026DF2F8" w14:textId="777693C5" w:rsidR="00644585" w:rsidRPr="0022567D" w:rsidRDefault="00644585" w:rsidP="00644585">
      <w:pPr>
        <w:pStyle w:val="Listenabsatz"/>
        <w:numPr>
          <w:ilvl w:val="0"/>
          <w:numId w:val="4"/>
        </w:numPr>
        <w:shd w:val="clear" w:color="auto" w:fill="FFFFFF"/>
        <w:spacing w:after="66"/>
        <w:contextualSpacing w:val="0"/>
        <w:outlineLvl w:val="0"/>
        <w:rPr>
          <w:rStyle w:val="Hyperlink"/>
          <w:b/>
          <w:color w:val="auto"/>
          <w:u w:val="none"/>
        </w:rPr>
      </w:pPr>
      <w:r>
        <w:rPr>
          <w:b/>
        </w:rPr>
        <w:t>Studie zur Kinderpflege zuhause, Ergebnisbericht Studie 2023:</w:t>
      </w:r>
      <w:r>
        <w:t xml:space="preserve"> </w:t>
      </w:r>
      <w:hyperlink r:id="rId32" w:history="1">
        <w:r>
          <w:rPr>
            <w:rStyle w:val="Hyperlink"/>
          </w:rPr>
          <w:t>https://www.pflege.de/wp-content/uploads/2023/02/pflege.de-Studie-2023-Kinderpflege-zuhause.pdf</w:t>
        </w:r>
      </w:hyperlink>
    </w:p>
    <w:p w14:paraId="1B0FD3AC" w14:textId="77777777" w:rsidR="0022567D" w:rsidRDefault="0022567D" w:rsidP="0022567D">
      <w:pPr>
        <w:pStyle w:val="Listenabsatz"/>
        <w:shd w:val="clear" w:color="auto" w:fill="FFFFFF"/>
        <w:spacing w:after="66"/>
        <w:contextualSpacing w:val="0"/>
        <w:outlineLvl w:val="0"/>
        <w:rPr>
          <w:b/>
        </w:rPr>
      </w:pPr>
    </w:p>
    <w:p w14:paraId="4F0EB73C" w14:textId="77777777" w:rsidR="00644585" w:rsidRPr="00FE6DB4" w:rsidRDefault="00644585" w:rsidP="00644585">
      <w:pPr>
        <w:ind w:left="360"/>
        <w:rPr>
          <w:rFonts w:asciiTheme="minorHAnsi" w:hAnsiTheme="minorHAnsi" w:cstheme="minorHAnsi"/>
        </w:rPr>
      </w:pPr>
      <w:r w:rsidRPr="00FE6DB4">
        <w:rPr>
          <w:rFonts w:asciiTheme="minorHAnsi" w:hAnsiTheme="minorHAnsi" w:cstheme="minorHAnsi"/>
          <w:b/>
        </w:rPr>
        <w:t>Sehr empfehlenswert sind die Broschüren von „Zentrum für Qualität in der Pflege (ZQP)“, Kostenfreie Broschüren bestellen oder downloaden</w:t>
      </w:r>
      <w:r w:rsidRPr="00FE6DB4">
        <w:rPr>
          <w:rFonts w:asciiTheme="minorHAnsi" w:hAnsiTheme="minorHAnsi" w:cstheme="minorHAnsi"/>
        </w:rPr>
        <w:t xml:space="preserve">: </w:t>
      </w:r>
      <w:hyperlink r:id="rId33" w:history="1">
        <w:r w:rsidRPr="00FE6DB4">
          <w:rPr>
            <w:rStyle w:val="Hyperlink"/>
            <w:rFonts w:asciiTheme="minorHAnsi" w:hAnsiTheme="minorHAnsi" w:cstheme="minorHAnsi"/>
          </w:rPr>
          <w:t>https://www.zqp.de/bestellen/</w:t>
        </w:r>
      </w:hyperlink>
      <w:r w:rsidRPr="00FE6DB4">
        <w:rPr>
          <w:rFonts w:asciiTheme="minorHAnsi" w:hAnsiTheme="minorHAnsi" w:cstheme="minorHAnsi"/>
        </w:rPr>
        <w:t xml:space="preserve"> ggf. den Link kopieren und direkt in den Browser einfügen!</w:t>
      </w:r>
    </w:p>
    <w:p w14:paraId="029859E9" w14:textId="77777777" w:rsidR="00644585" w:rsidRPr="00FE6DB4" w:rsidRDefault="00644585" w:rsidP="00644585">
      <w:pPr>
        <w:pStyle w:val="Listenabsatz"/>
        <w:numPr>
          <w:ilvl w:val="0"/>
          <w:numId w:val="4"/>
        </w:numPr>
        <w:contextualSpacing w:val="0"/>
        <w:rPr>
          <w:rFonts w:asciiTheme="minorHAnsi" w:hAnsiTheme="minorHAnsi" w:cstheme="minorHAnsi"/>
        </w:rPr>
      </w:pPr>
      <w:r w:rsidRPr="00FE6DB4">
        <w:rPr>
          <w:rFonts w:asciiTheme="minorHAnsi" w:hAnsiTheme="minorHAnsi" w:cstheme="minorHAnsi"/>
          <w:b/>
          <w:bCs/>
        </w:rPr>
        <w:t>Ambulante Pflege</w:t>
      </w:r>
      <w:r>
        <w:rPr>
          <w:rFonts w:asciiTheme="minorHAnsi" w:hAnsiTheme="minorHAnsi" w:cstheme="minorHAnsi"/>
        </w:rPr>
        <w:t xml:space="preserve"> – gute professionelle Pflege erkennen: </w:t>
      </w:r>
      <w:hyperlink r:id="rId34" w:history="1">
        <w:r w:rsidRPr="00A530D8">
          <w:rPr>
            <w:rStyle w:val="Hyperlink"/>
            <w:rFonts w:asciiTheme="minorHAnsi" w:hAnsiTheme="minorHAnsi" w:cstheme="minorHAnsi"/>
          </w:rPr>
          <w:t>https://www.zqp.de/wp-content/uploads/ZQP-Ratgeber-AmbulantePflege.pdf</w:t>
        </w:r>
      </w:hyperlink>
      <w:r>
        <w:rPr>
          <w:rFonts w:asciiTheme="minorHAnsi" w:hAnsiTheme="minorHAnsi" w:cstheme="minorHAnsi"/>
        </w:rPr>
        <w:t xml:space="preserve"> </w:t>
      </w:r>
    </w:p>
    <w:p w14:paraId="29BDF359" w14:textId="77777777" w:rsidR="00644585" w:rsidRPr="00FE6DB4" w:rsidRDefault="00644585" w:rsidP="00644585">
      <w:pPr>
        <w:pStyle w:val="Listenabsatz"/>
        <w:numPr>
          <w:ilvl w:val="0"/>
          <w:numId w:val="4"/>
        </w:numPr>
        <w:contextualSpacing w:val="0"/>
        <w:rPr>
          <w:rFonts w:asciiTheme="minorHAnsi" w:hAnsiTheme="minorHAnsi" w:cstheme="minorHAnsi"/>
        </w:rPr>
      </w:pPr>
      <w:r w:rsidRPr="00FE6DB4">
        <w:rPr>
          <w:rFonts w:asciiTheme="minorHAnsi" w:hAnsiTheme="minorHAnsi" w:cstheme="minorHAnsi"/>
          <w:b/>
        </w:rPr>
        <w:t>Pflegeheimsuche Broschüre "Suche nach einem Pflegeheim“</w:t>
      </w:r>
      <w:r w:rsidRPr="00FE6DB4">
        <w:rPr>
          <w:rFonts w:asciiTheme="minorHAnsi" w:hAnsiTheme="minorHAnsi" w:cstheme="minorHAnsi"/>
        </w:rPr>
        <w:t xml:space="preserve">: </w:t>
      </w:r>
      <w:hyperlink r:id="rId35" w:history="1">
        <w:r w:rsidRPr="00FE6DB4">
          <w:rPr>
            <w:rStyle w:val="Hyperlink"/>
            <w:rFonts w:asciiTheme="minorHAnsi" w:hAnsiTheme="minorHAnsi" w:cstheme="minorHAnsi"/>
          </w:rPr>
          <w:t>https://www.zqp.de/produkt/einblick-pflegeheimsuche/</w:t>
        </w:r>
      </w:hyperlink>
      <w:r w:rsidRPr="00FE6DB4">
        <w:rPr>
          <w:rStyle w:val="Hyperlink"/>
          <w:rFonts w:asciiTheme="minorHAnsi" w:hAnsiTheme="minorHAnsi" w:cstheme="minorHAnsi"/>
        </w:rPr>
        <w:t xml:space="preserve">; </w:t>
      </w:r>
      <w:hyperlink r:id="rId36" w:history="1">
        <w:r w:rsidRPr="00FE6DB4">
          <w:rPr>
            <w:rStyle w:val="Hyperlink"/>
            <w:rFonts w:asciiTheme="minorHAnsi" w:hAnsiTheme="minorHAnsi" w:cstheme="minorHAnsi"/>
          </w:rPr>
          <w:t>https://www.zqp.de/wp-content/uploads/ZQP_Einblick_Pflegeheimsuche.pdf</w:t>
        </w:r>
      </w:hyperlink>
      <w:r w:rsidRPr="00FE6DB4">
        <w:rPr>
          <w:rFonts w:asciiTheme="minorHAnsi" w:hAnsiTheme="minorHAnsi" w:cstheme="minorHAnsi"/>
        </w:rPr>
        <w:t xml:space="preserve">, </w:t>
      </w:r>
      <w:r w:rsidRPr="00FE6DB4">
        <w:rPr>
          <w:rFonts w:asciiTheme="minorHAnsi" w:hAnsiTheme="minorHAnsi" w:cstheme="minorHAnsi"/>
          <w:b/>
        </w:rPr>
        <w:t xml:space="preserve">Pflegeheimsuche 11/2021: </w:t>
      </w:r>
      <w:hyperlink r:id="rId37" w:history="1">
        <w:r w:rsidRPr="00FE6DB4">
          <w:rPr>
            <w:rStyle w:val="Hyperlink"/>
            <w:rFonts w:asciiTheme="minorHAnsi" w:hAnsiTheme="minorHAnsi" w:cstheme="minorHAnsi"/>
          </w:rPr>
          <w:t>https://www.zqp.de/pflegeheimsuche</w:t>
        </w:r>
      </w:hyperlink>
    </w:p>
    <w:p w14:paraId="772D5D8B" w14:textId="77777777" w:rsidR="00644585" w:rsidRPr="00FE6DB4" w:rsidRDefault="00644585" w:rsidP="00644585">
      <w:pPr>
        <w:pStyle w:val="Listenabsatz"/>
        <w:numPr>
          <w:ilvl w:val="0"/>
          <w:numId w:val="4"/>
        </w:numPr>
        <w:contextualSpacing w:val="0"/>
        <w:rPr>
          <w:rStyle w:val="Hyperlink"/>
          <w:rFonts w:asciiTheme="minorHAnsi" w:hAnsiTheme="minorHAnsi" w:cstheme="minorHAnsi"/>
          <w:color w:val="auto"/>
          <w:u w:val="none"/>
        </w:rPr>
      </w:pPr>
      <w:r w:rsidRPr="00FE6DB4">
        <w:rPr>
          <w:rFonts w:asciiTheme="minorHAnsi" w:hAnsiTheme="minorHAnsi" w:cstheme="minorHAnsi"/>
          <w:b/>
        </w:rPr>
        <w:t>Gute Pflege erkennen:</w:t>
      </w:r>
      <w:r w:rsidRPr="00FE6DB4">
        <w:rPr>
          <w:rFonts w:asciiTheme="minorHAnsi" w:hAnsiTheme="minorHAnsi" w:cstheme="minorHAnsi"/>
        </w:rPr>
        <w:t xml:space="preserve"> </w:t>
      </w:r>
      <w:hyperlink r:id="rId38" w:history="1">
        <w:r w:rsidRPr="00FE6DB4">
          <w:rPr>
            <w:rStyle w:val="Hyperlink"/>
            <w:rFonts w:asciiTheme="minorHAnsi" w:hAnsiTheme="minorHAnsi" w:cstheme="minorHAnsi"/>
          </w:rPr>
          <w:t>https://www.zqp.de/wp-content/uploads/ZQP-Ratgeber-StationaerePflege.pdf</w:t>
        </w:r>
      </w:hyperlink>
    </w:p>
    <w:p w14:paraId="226AA7E4" w14:textId="77777777" w:rsidR="00644585" w:rsidRPr="00FE6DB4" w:rsidRDefault="00644585" w:rsidP="00644585">
      <w:pPr>
        <w:pStyle w:val="Listenabsatz"/>
        <w:contextualSpacing w:val="0"/>
        <w:rPr>
          <w:rFonts w:asciiTheme="minorHAnsi" w:hAnsiTheme="minorHAnsi" w:cstheme="minorHAnsi"/>
        </w:rPr>
      </w:pPr>
    </w:p>
    <w:p w14:paraId="70B79C2F" w14:textId="77777777" w:rsidR="00644585" w:rsidRPr="00FE6DB4" w:rsidRDefault="00644585" w:rsidP="00644585">
      <w:pPr>
        <w:pStyle w:val="Listenabsatz"/>
        <w:numPr>
          <w:ilvl w:val="0"/>
          <w:numId w:val="4"/>
        </w:numPr>
        <w:contextualSpacing w:val="0"/>
        <w:rPr>
          <w:rStyle w:val="Hyperlink"/>
          <w:rFonts w:asciiTheme="minorHAnsi" w:hAnsiTheme="minorHAnsi" w:cstheme="minorHAnsi"/>
        </w:rPr>
      </w:pPr>
      <w:r w:rsidRPr="00FE6DB4">
        <w:rPr>
          <w:rFonts w:asciiTheme="minorHAnsi" w:hAnsiTheme="minorHAnsi" w:cstheme="minorHAnsi"/>
          <w:b/>
        </w:rPr>
        <w:t xml:space="preserve">Gesund bleiben – bei der Pflege von Angehörigen - </w:t>
      </w:r>
      <w:proofErr w:type="spellStart"/>
      <w:r w:rsidRPr="00FE6DB4">
        <w:rPr>
          <w:rFonts w:asciiTheme="minorHAnsi" w:hAnsiTheme="minorHAnsi" w:cstheme="minorHAnsi"/>
          <w:b/>
        </w:rPr>
        <w:t>compass</w:t>
      </w:r>
      <w:proofErr w:type="spellEnd"/>
      <w:r w:rsidRPr="00FE6DB4">
        <w:rPr>
          <w:rFonts w:asciiTheme="minorHAnsi" w:hAnsiTheme="minorHAnsi" w:cstheme="minorHAnsi"/>
          <w:b/>
        </w:rPr>
        <w:t xml:space="preserve"> private </w:t>
      </w:r>
      <w:proofErr w:type="spellStart"/>
      <w:r w:rsidRPr="00FE6DB4">
        <w:rPr>
          <w:rFonts w:asciiTheme="minorHAnsi" w:hAnsiTheme="minorHAnsi" w:cstheme="minorHAnsi"/>
          <w:b/>
        </w:rPr>
        <w:t>pfegeberatung</w:t>
      </w:r>
      <w:proofErr w:type="spellEnd"/>
      <w:r w:rsidRPr="00FE6DB4">
        <w:rPr>
          <w:rFonts w:asciiTheme="minorHAnsi" w:hAnsiTheme="minorHAnsi" w:cstheme="minorHAnsi"/>
          <w:b/>
        </w:rPr>
        <w:t xml:space="preserve">: </w:t>
      </w:r>
      <w:hyperlink r:id="rId39" w:history="1">
        <w:r w:rsidRPr="00FE6DB4">
          <w:rPr>
            <w:rStyle w:val="Hyperlink"/>
            <w:rFonts w:asciiTheme="minorHAnsi" w:hAnsiTheme="minorHAnsi" w:cstheme="minorHAnsi"/>
          </w:rPr>
          <w:t>https://www.pflegeberatung.de/fileadmin/Beratung_und_Planung/Infomaterial/Broschuere_gesund_bleiben_in_der_Pflege.pdf</w:t>
        </w:r>
      </w:hyperlink>
    </w:p>
    <w:p w14:paraId="4EEFA66B" w14:textId="77777777" w:rsidR="00644585" w:rsidRPr="00FE6DB4" w:rsidRDefault="00644585" w:rsidP="00644585">
      <w:pPr>
        <w:pStyle w:val="Listenabsatz"/>
        <w:contextualSpacing w:val="0"/>
        <w:rPr>
          <w:rFonts w:asciiTheme="minorHAnsi" w:hAnsiTheme="minorHAnsi" w:cstheme="minorHAnsi"/>
          <w:b/>
        </w:rPr>
      </w:pPr>
    </w:p>
    <w:p w14:paraId="5AD02DB6" w14:textId="77777777" w:rsidR="00644585" w:rsidRPr="00FE6DB4" w:rsidRDefault="00644585" w:rsidP="00644585">
      <w:pPr>
        <w:pStyle w:val="Listenabsatz"/>
        <w:numPr>
          <w:ilvl w:val="0"/>
          <w:numId w:val="6"/>
        </w:numPr>
        <w:contextualSpacing w:val="0"/>
        <w:rPr>
          <w:rFonts w:asciiTheme="minorHAnsi" w:hAnsiTheme="minorHAnsi" w:cstheme="minorHAnsi"/>
        </w:rPr>
      </w:pPr>
      <w:proofErr w:type="spellStart"/>
      <w:r w:rsidRPr="00FE6DB4">
        <w:rPr>
          <w:rFonts w:asciiTheme="minorHAnsi" w:hAnsiTheme="minorHAnsi" w:cstheme="minorHAnsi"/>
          <w:b/>
        </w:rPr>
        <w:t>BMfFSFJ</w:t>
      </w:r>
      <w:proofErr w:type="spellEnd"/>
      <w:r w:rsidRPr="00FE6DB4">
        <w:rPr>
          <w:rFonts w:asciiTheme="minorHAnsi" w:hAnsiTheme="minorHAnsi" w:cstheme="minorHAnsi"/>
        </w:rPr>
        <w:t xml:space="preserve">: </w:t>
      </w:r>
      <w:hyperlink r:id="rId40" w:history="1">
        <w:r w:rsidRPr="00FE6DB4">
          <w:rPr>
            <w:rStyle w:val="Hyperlink"/>
            <w:rFonts w:asciiTheme="minorHAnsi" w:hAnsiTheme="minorHAnsi" w:cstheme="minorHAnsi"/>
          </w:rPr>
          <w:t>https://www.wege-zur-pflege.de/infos/beratung.html</w:t>
        </w:r>
      </w:hyperlink>
      <w:r w:rsidRPr="00FE6DB4">
        <w:rPr>
          <w:rFonts w:asciiTheme="minorHAnsi" w:hAnsiTheme="minorHAnsi" w:cstheme="minorHAnsi"/>
        </w:rPr>
        <w:t xml:space="preserve"> und </w:t>
      </w:r>
      <w:hyperlink r:id="rId41" w:history="1">
        <w:r w:rsidRPr="00FE6DB4">
          <w:rPr>
            <w:rStyle w:val="Hyperlink"/>
            <w:rFonts w:asciiTheme="minorHAnsi" w:hAnsiTheme="minorHAnsi" w:cstheme="minorHAnsi"/>
          </w:rPr>
          <w:t>https://www.wege-zur-pflege.de/familienpflegezeit.html</w:t>
        </w:r>
      </w:hyperlink>
    </w:p>
    <w:p w14:paraId="7F768CF5" w14:textId="77777777" w:rsidR="00644585" w:rsidRPr="00FE6DB4" w:rsidRDefault="00644585" w:rsidP="00644585">
      <w:pPr>
        <w:pStyle w:val="Listenabsatz"/>
        <w:numPr>
          <w:ilvl w:val="0"/>
          <w:numId w:val="6"/>
        </w:numPr>
        <w:contextualSpacing w:val="0"/>
        <w:rPr>
          <w:rStyle w:val="Hyperlink"/>
          <w:rFonts w:asciiTheme="minorHAnsi" w:hAnsiTheme="minorHAnsi" w:cstheme="minorHAnsi"/>
          <w:color w:val="auto"/>
          <w:u w:val="none"/>
        </w:rPr>
      </w:pPr>
      <w:r w:rsidRPr="00FE6DB4">
        <w:rPr>
          <w:rFonts w:asciiTheme="minorHAnsi" w:hAnsiTheme="minorHAnsi" w:cstheme="minorHAnsi"/>
          <w:b/>
        </w:rPr>
        <w:t xml:space="preserve">Pflegeberatung.de: </w:t>
      </w:r>
      <w:hyperlink r:id="rId42" w:history="1">
        <w:r w:rsidRPr="00FE6DB4">
          <w:rPr>
            <w:rStyle w:val="Hyperlink"/>
            <w:rFonts w:asciiTheme="minorHAnsi" w:hAnsiTheme="minorHAnsi" w:cstheme="minorHAnsi"/>
          </w:rPr>
          <w:t>https://www.pflegeberatung.de/pflegeanspruch/fuer-pflegende-angehoerige</w:t>
        </w:r>
      </w:hyperlink>
    </w:p>
    <w:p w14:paraId="3AC76918" w14:textId="77777777" w:rsidR="001D0121" w:rsidRDefault="001D0121" w:rsidP="001D0121">
      <w:pPr>
        <w:ind w:left="360"/>
        <w:rPr>
          <w:rStyle w:val="Hyperlink"/>
          <w:rFonts w:ascii="Arial" w:hAnsi="Arial"/>
        </w:rPr>
      </w:pPr>
    </w:p>
    <w:p w14:paraId="0F178FC5" w14:textId="77777777" w:rsidR="001D0121" w:rsidRPr="0022567D" w:rsidRDefault="001D0121" w:rsidP="001D0121">
      <w:pPr>
        <w:shd w:val="clear" w:color="auto" w:fill="FFFFFF"/>
        <w:spacing w:after="66"/>
        <w:outlineLvl w:val="0"/>
        <w:rPr>
          <w:rFonts w:cs="Arial"/>
          <w:b/>
        </w:rPr>
      </w:pPr>
      <w:r w:rsidRPr="0022567D">
        <w:rPr>
          <w:rFonts w:ascii="Arial" w:hAnsi="Arial" w:cs="Arial"/>
          <w:b/>
        </w:rPr>
        <w:t>Wichtige Vorsorge-Links</w:t>
      </w:r>
    </w:p>
    <w:p w14:paraId="15F32813" w14:textId="77777777" w:rsidR="001D0121" w:rsidRDefault="001D0121" w:rsidP="001D0121">
      <w:pPr>
        <w:pStyle w:val="Listenabsatz"/>
        <w:numPr>
          <w:ilvl w:val="0"/>
          <w:numId w:val="5"/>
        </w:numPr>
        <w:contextualSpacing w:val="0"/>
      </w:pPr>
      <w:r>
        <w:rPr>
          <w:b/>
        </w:rPr>
        <w:t xml:space="preserve">Betreuungsrecht HMSI: </w:t>
      </w:r>
      <w:hyperlink r:id="rId43" w:history="1">
        <w:r>
          <w:rPr>
            <w:rStyle w:val="Hyperlink"/>
          </w:rPr>
          <w:t>https://betreuungsrecht.hessen.de/downloads-und-links/</w:t>
        </w:r>
      </w:hyperlink>
    </w:p>
    <w:p w14:paraId="2C551A86" w14:textId="77777777" w:rsidR="003A674F" w:rsidRPr="009F6622" w:rsidRDefault="00AF6A8F" w:rsidP="003A674F">
      <w:pPr>
        <w:pStyle w:val="Listenabsatz"/>
        <w:numPr>
          <w:ilvl w:val="0"/>
          <w:numId w:val="5"/>
        </w:numPr>
        <w:contextualSpacing w:val="0"/>
        <w:rPr>
          <w:rStyle w:val="Hyperlink"/>
          <w:rFonts w:ascii="Arial" w:hAnsi="Arial"/>
          <w:b/>
          <w:color w:val="auto"/>
          <w:sz w:val="20"/>
          <w:szCs w:val="20"/>
          <w:u w:val="none"/>
        </w:rPr>
      </w:pPr>
      <w:proofErr w:type="spellStart"/>
      <w:r w:rsidRPr="0067349F">
        <w:rPr>
          <w:b/>
          <w:sz w:val="28"/>
          <w:szCs w:val="28"/>
        </w:rPr>
        <w:t>Wichtigmappe</w:t>
      </w:r>
      <w:proofErr w:type="spellEnd"/>
      <w:r w:rsidRPr="003A674F">
        <w:rPr>
          <w:b/>
        </w:rPr>
        <w:t xml:space="preserve"> HMSI</w:t>
      </w:r>
      <w:r w:rsidR="009F6622">
        <w:rPr>
          <w:b/>
        </w:rPr>
        <w:t xml:space="preserve"> nur Download und beschreibbar</w:t>
      </w:r>
      <w:r w:rsidRPr="003A674F">
        <w:rPr>
          <w:b/>
        </w:rPr>
        <w:t xml:space="preserve"> </w:t>
      </w:r>
      <w:hyperlink r:id="rId44" w:history="1">
        <w:r w:rsidR="003A674F" w:rsidRPr="009C7C01">
          <w:rPr>
            <w:rStyle w:val="Hyperlink"/>
          </w:rPr>
          <w:t>https://familie.hessen.de/seniorinnen-und-senioren/wichtig-mappe</w:t>
        </w:r>
      </w:hyperlink>
    </w:p>
    <w:p w14:paraId="57E7544E" w14:textId="77777777" w:rsidR="009F6622" w:rsidRPr="009F6622" w:rsidRDefault="009F6622" w:rsidP="009F6622">
      <w:pPr>
        <w:pStyle w:val="Listenabsatz"/>
        <w:rPr>
          <w:rFonts w:asciiTheme="minorHAnsi" w:hAnsiTheme="minorHAnsi" w:cstheme="minorHAnsi"/>
          <w:b/>
          <w:sz w:val="20"/>
          <w:szCs w:val="20"/>
        </w:rPr>
      </w:pPr>
      <w:proofErr w:type="spellStart"/>
      <w:r w:rsidRPr="009F6622">
        <w:rPr>
          <w:b/>
        </w:rPr>
        <w:t>Wichtigmappe</w:t>
      </w:r>
      <w:proofErr w:type="spellEnd"/>
      <w:r w:rsidRPr="009F6622">
        <w:rPr>
          <w:b/>
        </w:rPr>
        <w:t xml:space="preserve"> bestellen über </w:t>
      </w:r>
      <w:hyperlink r:id="rId45" w:history="1">
        <w:r w:rsidRPr="009F6622">
          <w:rPr>
            <w:rStyle w:val="Hyperlink"/>
            <w:rFonts w:asciiTheme="minorHAnsi" w:hAnsiTheme="minorHAnsi" w:cstheme="minorHAnsi"/>
          </w:rPr>
          <w:t>https://familie.hessen.de/infomaterial?title=Wichtigmappe&amp;field_product_documenttyp_target_id=All&amp;field_schlagworte_infomaterial_target_id=&amp;sort_by=field_erscheinungsdatum_value&amp;sort_order=DESC</w:t>
        </w:r>
      </w:hyperlink>
    </w:p>
    <w:p w14:paraId="609A1511" w14:textId="77777777" w:rsidR="001D0121" w:rsidRPr="003A674F" w:rsidRDefault="001D0121" w:rsidP="003A674F">
      <w:pPr>
        <w:pStyle w:val="Listenabsatz"/>
        <w:numPr>
          <w:ilvl w:val="0"/>
          <w:numId w:val="5"/>
        </w:numPr>
        <w:contextualSpacing w:val="0"/>
        <w:rPr>
          <w:rFonts w:ascii="Arial" w:hAnsi="Arial"/>
          <w:b/>
          <w:sz w:val="20"/>
          <w:szCs w:val="20"/>
        </w:rPr>
      </w:pPr>
      <w:r w:rsidRPr="003A674F">
        <w:rPr>
          <w:b/>
        </w:rPr>
        <w:t>Notfalldose</w:t>
      </w:r>
      <w:r w:rsidRPr="003A674F">
        <w:rPr>
          <w:rFonts w:ascii="Arial" w:hAnsi="Arial"/>
          <w:b/>
          <w:sz w:val="20"/>
          <w:szCs w:val="20"/>
        </w:rPr>
        <w:t xml:space="preserve">: </w:t>
      </w:r>
      <w:hyperlink r:id="rId46" w:history="1">
        <w:r w:rsidRPr="003A674F">
          <w:rPr>
            <w:rStyle w:val="Hyperlink"/>
            <w:rFonts w:ascii="Arial" w:hAnsi="Arial"/>
            <w:sz w:val="20"/>
            <w:szCs w:val="20"/>
          </w:rPr>
          <w:t>https://www.notfalldose.de/</w:t>
        </w:r>
      </w:hyperlink>
    </w:p>
    <w:p w14:paraId="12271A20" w14:textId="77777777" w:rsidR="001D0121" w:rsidRDefault="001D0121" w:rsidP="001D0121">
      <w:pPr>
        <w:pStyle w:val="Listenabsatz"/>
        <w:numPr>
          <w:ilvl w:val="0"/>
          <w:numId w:val="5"/>
        </w:numPr>
        <w:contextualSpacing w:val="0"/>
        <w:rPr>
          <w:rStyle w:val="Hyperlink"/>
        </w:rPr>
      </w:pPr>
      <w:r>
        <w:rPr>
          <w:rStyle w:val="Hyperlink"/>
          <w:b/>
        </w:rPr>
        <w:t>Patientenverfügung/Betreuungsrecht/Erben und Vererben BMJV:</w:t>
      </w:r>
      <w:r>
        <w:rPr>
          <w:rStyle w:val="Hyperlink"/>
        </w:rPr>
        <w:t xml:space="preserve"> </w:t>
      </w:r>
      <w:hyperlink r:id="rId47" w:history="1">
        <w:r>
          <w:rPr>
            <w:rStyle w:val="Hyperlink"/>
          </w:rPr>
          <w:t>https://www.bmjv.de/SharedDocs/Publikationen/DE/Patientenverfuegung</w:t>
        </w:r>
      </w:hyperlink>
    </w:p>
    <w:p w14:paraId="0121F527" w14:textId="77777777" w:rsidR="001D0121" w:rsidRDefault="001D0121" w:rsidP="001D0121">
      <w:pPr>
        <w:pStyle w:val="Listenabsatz"/>
        <w:numPr>
          <w:ilvl w:val="0"/>
          <w:numId w:val="5"/>
        </w:numPr>
        <w:contextualSpacing w:val="0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Pflegetelefon:</w:t>
      </w:r>
      <w:r>
        <w:t xml:space="preserve"> </w:t>
      </w:r>
      <w:hyperlink r:id="rId48" w:history="1">
        <w:r>
          <w:rPr>
            <w:rStyle w:val="Hyperlink"/>
            <w:rFonts w:ascii="Arial" w:hAnsi="Arial"/>
            <w:sz w:val="20"/>
            <w:szCs w:val="20"/>
          </w:rPr>
          <w:t>https://www.bmfsfj.de/bmfsfj/service/publikationen/das-pflegetelefon-schnelle-hilfe-fuer-angehoerige-187090</w:t>
        </w:r>
      </w:hyperlink>
    </w:p>
    <w:p w14:paraId="0EC67D23" w14:textId="77777777" w:rsidR="001D0121" w:rsidRDefault="001D0121" w:rsidP="001D0121">
      <w:pPr>
        <w:pStyle w:val="Listenabsatz"/>
        <w:rPr>
          <w:rStyle w:val="Hyperlink"/>
        </w:rPr>
      </w:pPr>
    </w:p>
    <w:p w14:paraId="000278E4" w14:textId="3E88DB88" w:rsidR="001D0121" w:rsidRDefault="001D0121" w:rsidP="001D0121">
      <w:pPr>
        <w:rPr>
          <w:rFonts w:ascii="Arial" w:hAnsi="Arial"/>
        </w:rPr>
      </w:pPr>
    </w:p>
    <w:p w14:paraId="79E47DF1" w14:textId="77777777" w:rsidR="001D0121" w:rsidRDefault="001D0121" w:rsidP="001D0121">
      <w:pPr>
        <w:rPr>
          <w:rFonts w:ascii="Arial" w:hAnsi="Arial"/>
          <w:b/>
        </w:rPr>
      </w:pPr>
      <w:r>
        <w:rPr>
          <w:rFonts w:ascii="Arial" w:hAnsi="Arial"/>
          <w:b/>
        </w:rPr>
        <w:t>Gesundheit Links:</w:t>
      </w:r>
    </w:p>
    <w:p w14:paraId="4DC092D1" w14:textId="77777777" w:rsidR="001D0121" w:rsidRDefault="001D0121" w:rsidP="001D0121">
      <w:pPr>
        <w:pStyle w:val="Listenabsatz"/>
        <w:numPr>
          <w:ilvl w:val="0"/>
          <w:numId w:val="7"/>
        </w:numPr>
        <w:shd w:val="clear" w:color="auto" w:fill="FFFFFF"/>
        <w:spacing w:after="66"/>
        <w:contextualSpacing w:val="0"/>
        <w:outlineLvl w:val="0"/>
        <w:rPr>
          <w:color w:val="0563C1"/>
          <w:u w:val="single"/>
        </w:rPr>
      </w:pPr>
      <w:r>
        <w:rPr>
          <w:b/>
        </w:rPr>
        <w:t xml:space="preserve">Initiative Gesundheit und Arbeit: </w:t>
      </w:r>
      <w:hyperlink r:id="rId49" w:history="1">
        <w:r>
          <w:rPr>
            <w:rStyle w:val="Hyperlink"/>
          </w:rPr>
          <w:t>https://www.iga-info.de/veroeffentlichungen/</w:t>
        </w:r>
      </w:hyperlink>
    </w:p>
    <w:p w14:paraId="6FCD44E6" w14:textId="77777777" w:rsidR="001D0121" w:rsidRDefault="001D0121" w:rsidP="001D0121">
      <w:pPr>
        <w:pStyle w:val="Listenabsatz"/>
        <w:numPr>
          <w:ilvl w:val="0"/>
          <w:numId w:val="7"/>
        </w:numPr>
        <w:shd w:val="clear" w:color="auto" w:fill="FFFFFF"/>
        <w:spacing w:after="66"/>
        <w:contextualSpacing w:val="0"/>
        <w:outlineLvl w:val="0"/>
        <w:rPr>
          <w:rFonts w:cs="Calibri"/>
          <w:sz w:val="19"/>
          <w:szCs w:val="19"/>
        </w:rPr>
      </w:pPr>
      <w:r>
        <w:rPr>
          <w:b/>
        </w:rPr>
        <w:t>Präventionsangebot der Deutschen Rentenversicherung unter</w:t>
      </w:r>
      <w:r>
        <w:t xml:space="preserve"> </w:t>
      </w:r>
      <w:hyperlink r:id="rId50" w:history="1">
        <w:r>
          <w:rPr>
            <w:rStyle w:val="Hyperlink"/>
            <w:rFonts w:cs="Calibri"/>
            <w:sz w:val="19"/>
            <w:szCs w:val="19"/>
          </w:rPr>
          <w:t>www.deutsche-rentenversicherung.de/praevention</w:t>
        </w:r>
      </w:hyperlink>
      <w:r>
        <w:rPr>
          <w:rFonts w:cs="Calibri"/>
          <w:sz w:val="19"/>
          <w:szCs w:val="19"/>
        </w:rPr>
        <w:t xml:space="preserve"> oder </w:t>
      </w:r>
      <w:hyperlink r:id="rId51" w:history="1">
        <w:r>
          <w:rPr>
            <w:rStyle w:val="Hyperlink"/>
            <w:rFonts w:cs="Calibri"/>
            <w:sz w:val="19"/>
            <w:szCs w:val="19"/>
          </w:rPr>
          <w:t>www.rv-fit.de</w:t>
        </w:r>
      </w:hyperlink>
      <w:r>
        <w:rPr>
          <w:rFonts w:cs="Calibri"/>
          <w:sz w:val="19"/>
          <w:szCs w:val="19"/>
        </w:rPr>
        <w:t xml:space="preserve">  finden Sie das Antragsformular und weitere Erläuterungen zu den Voraussetzungen, zum Ablauf und zum Antrag. </w:t>
      </w:r>
    </w:p>
    <w:p w14:paraId="01BB76A3" w14:textId="77777777" w:rsidR="00F329FF" w:rsidRDefault="00F329FF" w:rsidP="001D0121"/>
    <w:sectPr w:rsidR="00F329FF">
      <w:footerReference w:type="default" r:id="rId5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A0B86A" w14:textId="77777777" w:rsidR="009F22FF" w:rsidRDefault="009F22FF" w:rsidP="00EE63B8">
      <w:r>
        <w:separator/>
      </w:r>
    </w:p>
  </w:endnote>
  <w:endnote w:type="continuationSeparator" w:id="0">
    <w:p w14:paraId="67788EA9" w14:textId="77777777" w:rsidR="009F22FF" w:rsidRDefault="009F22FF" w:rsidP="00EE6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7F94B" w14:textId="7F8ADB31" w:rsidR="00EE63B8" w:rsidRDefault="00EE63B8" w:rsidP="00EE63B8">
    <w:pPr>
      <w:pStyle w:val="Fuzeile"/>
      <w:tabs>
        <w:tab w:val="clear" w:pos="4536"/>
        <w:tab w:val="clear" w:pos="9072"/>
        <w:tab w:val="left" w:pos="3270"/>
      </w:tabs>
    </w:pPr>
    <w:r>
      <w:t xml:space="preserve">Stand: </w:t>
    </w:r>
    <w:r w:rsidR="0022567D">
      <w:t>26.02.2026</w: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E195D" w14:textId="77777777" w:rsidR="009F22FF" w:rsidRDefault="009F22FF" w:rsidP="00EE63B8">
      <w:r>
        <w:separator/>
      </w:r>
    </w:p>
  </w:footnote>
  <w:footnote w:type="continuationSeparator" w:id="0">
    <w:p w14:paraId="64B65B09" w14:textId="77777777" w:rsidR="009F22FF" w:rsidRDefault="009F22FF" w:rsidP="00EE63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8C39AA"/>
    <w:multiLevelType w:val="hybridMultilevel"/>
    <w:tmpl w:val="B84CBF04"/>
    <w:lvl w:ilvl="0" w:tplc="F52091F2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5D18AD"/>
    <w:multiLevelType w:val="hybridMultilevel"/>
    <w:tmpl w:val="F1AE4FDA"/>
    <w:lvl w:ilvl="0" w:tplc="D8FCD236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3B3C55"/>
    <w:multiLevelType w:val="hybridMultilevel"/>
    <w:tmpl w:val="BB80929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B76776"/>
    <w:multiLevelType w:val="hybridMultilevel"/>
    <w:tmpl w:val="21261CBE"/>
    <w:lvl w:ilvl="0" w:tplc="20106BBE">
      <w:start w:val="1"/>
      <w:numFmt w:val="decimal"/>
      <w:lvlText w:val="%1."/>
      <w:lvlJc w:val="left"/>
      <w:pPr>
        <w:ind w:left="720" w:hanging="360"/>
      </w:pPr>
      <w:rPr>
        <w:b/>
        <w:sz w:val="20"/>
        <w:szCs w:val="2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4A0668"/>
    <w:multiLevelType w:val="hybridMultilevel"/>
    <w:tmpl w:val="B84CBF04"/>
    <w:lvl w:ilvl="0" w:tplc="F52091F2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A9050D"/>
    <w:multiLevelType w:val="hybridMultilevel"/>
    <w:tmpl w:val="E4F0807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3604D5"/>
    <w:multiLevelType w:val="hybridMultilevel"/>
    <w:tmpl w:val="DBD86CA6"/>
    <w:lvl w:ilvl="0" w:tplc="F52091F2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EF24FB"/>
    <w:multiLevelType w:val="hybridMultilevel"/>
    <w:tmpl w:val="FAA2BDD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1A323E"/>
    <w:multiLevelType w:val="hybridMultilevel"/>
    <w:tmpl w:val="B622B79E"/>
    <w:lvl w:ilvl="0" w:tplc="F52091F2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C95680"/>
    <w:multiLevelType w:val="hybridMultilevel"/>
    <w:tmpl w:val="819264A6"/>
    <w:lvl w:ilvl="0" w:tplc="0407000F">
      <w:start w:val="1"/>
      <w:numFmt w:val="decimal"/>
      <w:lvlText w:val="%1."/>
      <w:lvlJc w:val="left"/>
      <w:pPr>
        <w:ind w:left="1068" w:hanging="360"/>
      </w:p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A444813"/>
    <w:multiLevelType w:val="hybridMultilevel"/>
    <w:tmpl w:val="6D304DAA"/>
    <w:lvl w:ilvl="0" w:tplc="F52091F2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1202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3004396">
    <w:abstractNumId w:val="3"/>
  </w:num>
  <w:num w:numId="3" w16cid:durableId="3270534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16287415">
    <w:abstractNumId w:val="10"/>
  </w:num>
  <w:num w:numId="5" w16cid:durableId="942955729">
    <w:abstractNumId w:val="6"/>
  </w:num>
  <w:num w:numId="6" w16cid:durableId="21102000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877245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6796972">
    <w:abstractNumId w:val="0"/>
  </w:num>
  <w:num w:numId="9" w16cid:durableId="1460489896">
    <w:abstractNumId w:val="5"/>
  </w:num>
  <w:num w:numId="10" w16cid:durableId="929698505">
    <w:abstractNumId w:val="8"/>
  </w:num>
  <w:num w:numId="11" w16cid:durableId="694624542">
    <w:abstractNumId w:val="9"/>
  </w:num>
  <w:num w:numId="12" w16cid:durableId="5782501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0121"/>
    <w:rsid w:val="0000209D"/>
    <w:rsid w:val="000B3F9C"/>
    <w:rsid w:val="000C6F1F"/>
    <w:rsid w:val="000E2476"/>
    <w:rsid w:val="00190798"/>
    <w:rsid w:val="001C1AD4"/>
    <w:rsid w:val="001D0121"/>
    <w:rsid w:val="002045B8"/>
    <w:rsid w:val="0022567D"/>
    <w:rsid w:val="00242368"/>
    <w:rsid w:val="002B04BA"/>
    <w:rsid w:val="002C1871"/>
    <w:rsid w:val="002F4C6C"/>
    <w:rsid w:val="00312577"/>
    <w:rsid w:val="00322EC9"/>
    <w:rsid w:val="003A0864"/>
    <w:rsid w:val="003A674F"/>
    <w:rsid w:val="003F4222"/>
    <w:rsid w:val="004258AD"/>
    <w:rsid w:val="00470124"/>
    <w:rsid w:val="00477B6B"/>
    <w:rsid w:val="004910EA"/>
    <w:rsid w:val="004B77D8"/>
    <w:rsid w:val="005052A1"/>
    <w:rsid w:val="005060EB"/>
    <w:rsid w:val="0051780E"/>
    <w:rsid w:val="00542724"/>
    <w:rsid w:val="005B61A2"/>
    <w:rsid w:val="006048A7"/>
    <w:rsid w:val="00607675"/>
    <w:rsid w:val="00644585"/>
    <w:rsid w:val="0067349F"/>
    <w:rsid w:val="0068492A"/>
    <w:rsid w:val="006C152E"/>
    <w:rsid w:val="006E7B07"/>
    <w:rsid w:val="00760E5C"/>
    <w:rsid w:val="007825A4"/>
    <w:rsid w:val="007A2FD6"/>
    <w:rsid w:val="0087747A"/>
    <w:rsid w:val="00883456"/>
    <w:rsid w:val="008B11B5"/>
    <w:rsid w:val="008C6931"/>
    <w:rsid w:val="009524B3"/>
    <w:rsid w:val="00986CCF"/>
    <w:rsid w:val="009F22FF"/>
    <w:rsid w:val="009F6622"/>
    <w:rsid w:val="009F6AF4"/>
    <w:rsid w:val="00A179C1"/>
    <w:rsid w:val="00A35ECC"/>
    <w:rsid w:val="00A462D2"/>
    <w:rsid w:val="00A5051D"/>
    <w:rsid w:val="00A7530F"/>
    <w:rsid w:val="00A8612D"/>
    <w:rsid w:val="00AF6A8F"/>
    <w:rsid w:val="00B16FF7"/>
    <w:rsid w:val="00B2267B"/>
    <w:rsid w:val="00B23177"/>
    <w:rsid w:val="00B61482"/>
    <w:rsid w:val="00B8482B"/>
    <w:rsid w:val="00B975D6"/>
    <w:rsid w:val="00BD7178"/>
    <w:rsid w:val="00C14A83"/>
    <w:rsid w:val="00CF45AE"/>
    <w:rsid w:val="00D13AC6"/>
    <w:rsid w:val="00D97BE9"/>
    <w:rsid w:val="00DD0878"/>
    <w:rsid w:val="00DF3F2B"/>
    <w:rsid w:val="00E27049"/>
    <w:rsid w:val="00EB0E05"/>
    <w:rsid w:val="00EE63B8"/>
    <w:rsid w:val="00F154D2"/>
    <w:rsid w:val="00F246E0"/>
    <w:rsid w:val="00F329FF"/>
    <w:rsid w:val="00F96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01EED8"/>
  <w15:chartTrackingRefBased/>
  <w15:docId w15:val="{95F4DFE4-CF2B-4D2D-83F2-F28C65205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D0121"/>
    <w:pPr>
      <w:spacing w:after="0"/>
    </w:pPr>
    <w:rPr>
      <w:rFonts w:ascii="Calibri" w:eastAsia="Calibri" w:hAnsi="Calibri" w:cs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6C152E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1D0121"/>
    <w:rPr>
      <w:color w:val="0563C1" w:themeColor="hyperlink"/>
      <w:u w:val="single"/>
    </w:rPr>
  </w:style>
  <w:style w:type="paragraph" w:customStyle="1" w:styleId="Default">
    <w:name w:val="Default"/>
    <w:rsid w:val="001D0121"/>
    <w:pPr>
      <w:autoSpaceDE w:val="0"/>
      <w:autoSpaceDN w:val="0"/>
      <w:adjustRightInd w:val="0"/>
      <w:spacing w:after="0"/>
    </w:pPr>
    <w:rPr>
      <w:rFonts w:ascii="Franklin Gothic Book" w:hAnsi="Franklin Gothic Book" w:cs="Franklin Gothic Book"/>
      <w:color w:val="000000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B61A2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B61A2"/>
    <w:rPr>
      <w:rFonts w:ascii="Segoe UI" w:eastAsia="Calibri" w:hAnsi="Segoe UI" w:cs="Segoe UI"/>
      <w:sz w:val="18"/>
      <w:szCs w:val="18"/>
    </w:rPr>
  </w:style>
  <w:style w:type="character" w:styleId="BesuchterLink">
    <w:name w:val="FollowedHyperlink"/>
    <w:basedOn w:val="Absatz-Standardschriftart"/>
    <w:uiPriority w:val="99"/>
    <w:semiHidden/>
    <w:unhideWhenUsed/>
    <w:rsid w:val="002045B8"/>
    <w:rPr>
      <w:color w:val="954F72" w:themeColor="followedHyperlink"/>
      <w:u w:val="single"/>
    </w:rPr>
  </w:style>
  <w:style w:type="character" w:customStyle="1" w:styleId="bpa-time">
    <w:name w:val="bpa-time"/>
    <w:basedOn w:val="Absatz-Standardschriftart"/>
    <w:rsid w:val="00A7530F"/>
  </w:style>
  <w:style w:type="paragraph" w:styleId="Kopfzeile">
    <w:name w:val="header"/>
    <w:basedOn w:val="Standard"/>
    <w:link w:val="KopfzeileZchn"/>
    <w:uiPriority w:val="99"/>
    <w:unhideWhenUsed/>
    <w:rsid w:val="00EE63B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E63B8"/>
    <w:rPr>
      <w:rFonts w:ascii="Calibri" w:eastAsia="Calibri" w:hAnsi="Calibri" w:cs="Times New Roman"/>
    </w:rPr>
  </w:style>
  <w:style w:type="paragraph" w:styleId="Fuzeile">
    <w:name w:val="footer"/>
    <w:basedOn w:val="Standard"/>
    <w:link w:val="FuzeileZchn"/>
    <w:uiPriority w:val="99"/>
    <w:unhideWhenUsed/>
    <w:rsid w:val="00EE63B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E63B8"/>
    <w:rPr>
      <w:rFonts w:ascii="Calibri" w:eastAsia="Calibri" w:hAnsi="Calibri" w:cs="Times New Roman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D71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8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mbfsfj.bund.de/bmbfsfj/service/publikationen/elterngeld-und-elternzeit--185102" TargetMode="External"/><Relationship Id="rId18" Type="http://schemas.openxmlformats.org/officeDocument/2006/relationships/hyperlink" Target="https://map.intern.hessen.de/irj/go/hessen/startseite/beruf-leben/personalentwicklung/55plus-gestaltung-ihres-berufslebens-und-einstieg-in-den-ruhestand" TargetMode="External"/><Relationship Id="rId26" Type="http://schemas.openxmlformats.org/officeDocument/2006/relationships/hyperlink" Target="https://www.bundesgesundheitsministerium.de/service/publikationen/details/pflegeleistungen-zum-nachschlagen" TargetMode="External"/><Relationship Id="rId39" Type="http://schemas.openxmlformats.org/officeDocument/2006/relationships/hyperlink" Target="https://www.pflegeberatung.de/fileadmin/Beratung_und_Planung/Infomaterial/Broschuere_gesund_bleiben_in_der_Pflege.pdf" TargetMode="External"/><Relationship Id="rId21" Type="http://schemas.openxmlformats.org/officeDocument/2006/relationships/hyperlink" Target="https://www.publikationen-bundesregierung.de/pp-de/publikationssuche/broschuere-bessere-vereinbarkeit-von-familie-pflege-und-beruf-731916" TargetMode="External"/><Relationship Id="rId34" Type="http://schemas.openxmlformats.org/officeDocument/2006/relationships/hyperlink" Target="https://www.zqp.de/wp-content/uploads/ZQP-Ratgeber-AmbulantePflege.pdf" TargetMode="External"/><Relationship Id="rId42" Type="http://schemas.openxmlformats.org/officeDocument/2006/relationships/hyperlink" Target="https://www.pflegeberatung.de/pflegeanspruch/fuer-pflegende-angehoerige" TargetMode="External"/><Relationship Id="rId47" Type="http://schemas.openxmlformats.org/officeDocument/2006/relationships/hyperlink" Target="https://www.bmjv.de/SharedDocs/Publikationen/DE/Patientenverfuegung" TargetMode="External"/><Relationship Id="rId50" Type="http://schemas.openxmlformats.org/officeDocument/2006/relationships/hyperlink" Target="http://www.deutsche-rentenversicherung.de/praevention" TargetMode="External"/><Relationship Id="rId7" Type="http://schemas.openxmlformats.org/officeDocument/2006/relationships/hyperlink" Target="https://www.publikationen-bundesregierung.de/pp-de/publikationssuche/leitfaden-zum-mutterschutz-726524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mfsfj.de/bmfsfj/service/publikationen/72642!search?state=H4sIAAAAAAAAAFWOuw7CMAxFfwV5zgBrNlToXKRuqEPUuBApJMV2eVX9d9LA0G6-D-vcEawRLCneQIfBe5V1HZdqTmt8ybqxdAbG_dOQPaQEdGc8YzaPDwyyMntvXCidF6TTgOSQQZ8bBZ1pUdI9TgquTrhCqswl_e22Cu6p-QYNoODj-iJa_AmOlCbkPRuL3EKGzrwiBhZKKPmTpy-XGJ7j6QAAAA%3D%3D&amp;newSearch=true&amp;query=Familienorientierte+Personalpolitik+f%C3%BCr+kleine+und+mittlere+Unternehmen+Checkheft" TargetMode="External"/><Relationship Id="rId29" Type="http://schemas.openxmlformats.org/officeDocument/2006/relationships/hyperlink" Target="https://www.publikationen-bundesregierung.de/pp-de/publikationssuche/das-leben-gestalten-mit-demenz--726660" TargetMode="External"/><Relationship Id="rId11" Type="http://schemas.openxmlformats.org/officeDocument/2006/relationships/hyperlink" Target="https://www.bmfsfj.de/resource/blob/94322/0eb776c1c1e53ac5119e5ef8fe69301f/merkblatt-kinderzuschlag-data.pdf" TargetMode="External"/><Relationship Id="rId24" Type="http://schemas.openxmlformats.org/officeDocument/2006/relationships/hyperlink" Target="https://www.pflegeberatung.de/beratung-planung/formulare-checklisten-infomaterial" TargetMode="External"/><Relationship Id="rId32" Type="http://schemas.openxmlformats.org/officeDocument/2006/relationships/hyperlink" Target="https://www.pflege.de/wp-content/uploads/2023/02/pflege.de-Studie-2023-Kinderpflege-zuhause.pdf" TargetMode="External"/><Relationship Id="rId37" Type="http://schemas.openxmlformats.org/officeDocument/2006/relationships/hyperlink" Target="https://www.zqp.de/pflegeheimsuche" TargetMode="External"/><Relationship Id="rId40" Type="http://schemas.openxmlformats.org/officeDocument/2006/relationships/hyperlink" Target="https://www.wege-zur-pflege.de/infos/beratung.html" TargetMode="External"/><Relationship Id="rId45" Type="http://schemas.openxmlformats.org/officeDocument/2006/relationships/hyperlink" Target="https://familie.hessen.de/infomaterial?title=Wichtigmappe&amp;field_product_documenttyp_target_id=All&amp;field_schlagworte_infomaterial_target_id=&amp;sort_by=field_erscheinungsdatum_value&amp;sort_order=DESC" TargetMode="External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bmfsfj.de/resource/blob/94320/fd6722eb7580c43f76751fb99a8005ec/merkblatt-kindergeld-data.pdf" TargetMode="External"/><Relationship Id="rId19" Type="http://schemas.openxmlformats.org/officeDocument/2006/relationships/hyperlink" Target="https://www.publikationen-bundesregierung.de/pp-de/publikationssuche/pflegebeduerftig-was-nun-deutsch--728598" TargetMode="External"/><Relationship Id="rId31" Type="http://schemas.openxmlformats.org/officeDocument/2006/relationships/hyperlink" Target="https://www.bmfsfj.de/bmfsfj/service/publikationen/knietzsche-und-die-demenz-235424" TargetMode="External"/><Relationship Id="rId44" Type="http://schemas.openxmlformats.org/officeDocument/2006/relationships/hyperlink" Target="https://familie.hessen.de/seniorinnen-und-senioren/wichtig-mappe" TargetMode="External"/><Relationship Id="rId5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publikationen-bundesregierung.de/pp-de/publikationssuche/alleinerziehend-tipps-und-informationen-733330" TargetMode="External"/><Relationship Id="rId14" Type="http://schemas.openxmlformats.org/officeDocument/2006/relationships/hyperlink" Target="https://www.bmbfsfj.bund.de/bmbfsfj/service/publikationen/elternzeit-flyer-fuer-vaeter-269028" TargetMode="External"/><Relationship Id="rId22" Type="http://schemas.openxmlformats.org/officeDocument/2006/relationships/hyperlink" Target="https://www.publikationen-bundesregierung.de/pp-de/publikationssuche/bessere-vereinbarkeit-von-pflege-und-beruf-727978" TargetMode="External"/><Relationship Id="rId27" Type="http://schemas.openxmlformats.org/officeDocument/2006/relationships/hyperlink" Target="https://www.publikationen-bundesregierung.de/pp-de/publikationssuche/demenz-und-berufstaetigkeit-2259856" TargetMode="External"/><Relationship Id="rId30" Type="http://schemas.openxmlformats.org/officeDocument/2006/relationships/hyperlink" Target="https://www.bundesgesundheitsministerium.de/service/publikationen/details/ratgeber-demenz.html" TargetMode="External"/><Relationship Id="rId35" Type="http://schemas.openxmlformats.org/officeDocument/2006/relationships/hyperlink" Target="https://www.zqp.de/produkt/einblick-pflegeheimsuche/" TargetMode="External"/><Relationship Id="rId43" Type="http://schemas.openxmlformats.org/officeDocument/2006/relationships/hyperlink" Target="https://betreuungsrecht.hessen.de/downloads-und-links/" TargetMode="External"/><Relationship Id="rId48" Type="http://schemas.openxmlformats.org/officeDocument/2006/relationships/hyperlink" Target="https://www.bmfsfj.de/bmfsfj/service/publikationen/das-pflegetelefon-schnelle-hilfe-fuer-angehoerige-187090" TargetMode="External"/><Relationship Id="rId8" Type="http://schemas.openxmlformats.org/officeDocument/2006/relationships/hyperlink" Target="https://www.publikationen-bundesregierung.de/pp-de/publikationssuche/leitfaden-zum-mutterschutz-727086" TargetMode="External"/><Relationship Id="rId51" Type="http://schemas.openxmlformats.org/officeDocument/2006/relationships/hyperlink" Target="http://www.rv-fit.de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bmfsfj.de/bmfsfj/service/publikationen/so-sag-ich-s-meinen-vorgesetzten--75702" TargetMode="External"/><Relationship Id="rId17" Type="http://schemas.openxmlformats.org/officeDocument/2006/relationships/hyperlink" Target="https://www.bmas.de/SharedDocs/Downloads/DE/Publikationen/inqa083-arbeits-und-beschaeftigungsfaehigkeit-im-demografischen-wandel.pdf?__blob=publicationFile&amp;v=7" TargetMode="External"/><Relationship Id="rId25" Type="http://schemas.openxmlformats.org/officeDocument/2006/relationships/hyperlink" Target="https://www.bundesgesundheitsministerium.de/service/publikationen/details/ratgeber-pflege.html" TargetMode="External"/><Relationship Id="rId33" Type="http://schemas.openxmlformats.org/officeDocument/2006/relationships/hyperlink" Target="https://www.zqp.de/bestellen/" TargetMode="External"/><Relationship Id="rId38" Type="http://schemas.openxmlformats.org/officeDocument/2006/relationships/hyperlink" Target="https://www.zqp.de/wp-content/uploads/ZQP-Ratgeber-StationaerePflege.pdf" TargetMode="External"/><Relationship Id="rId46" Type="http://schemas.openxmlformats.org/officeDocument/2006/relationships/hyperlink" Target="https://www.notfalldose.de/" TargetMode="External"/><Relationship Id="rId20" Type="http://schemas.openxmlformats.org/officeDocument/2006/relationships/hyperlink" Target="https://www.bagso.de/fileadmin/user_upload/bagso/06_Veroeffentlichungen/2021/BAGSO_Ratgeber_Entlastung_fuer_die_Seele.pdf" TargetMode="External"/><Relationship Id="rId41" Type="http://schemas.openxmlformats.org/officeDocument/2006/relationships/hyperlink" Target="https://www.wege-zur-pflege.de/familienpflegezeit.html" TargetMode="External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bmbfsfj.bund.de/bmbfsfj/service/publikationen/vaeter-und-vereinbarkeit-121316" TargetMode="External"/><Relationship Id="rId23" Type="http://schemas.openxmlformats.org/officeDocument/2006/relationships/hyperlink" Target="https://www.pflegeberatung.de/fileadmin/Beratung_und_Planung/Infomaterial/Broschueren/Compass_Broschuere_07-2025.pdf" TargetMode="External"/><Relationship Id="rId28" Type="http://schemas.openxmlformats.org/officeDocument/2006/relationships/hyperlink" Target="https://www.deutsche-alzheimer.de/fileadmin/Alz/pdf/Broschueren/Demenz-das_wichtigste_.pdf" TargetMode="External"/><Relationship Id="rId36" Type="http://schemas.openxmlformats.org/officeDocument/2006/relationships/hyperlink" Target="https://www.zqp.de/wp-content/uploads/ZQP_Einblick_Pflegeheimsuche.pdf" TargetMode="External"/><Relationship Id="rId49" Type="http://schemas.openxmlformats.org/officeDocument/2006/relationships/hyperlink" Target="https://www.iga-info.de/veroeffentlichungen/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666</Words>
  <Characters>8071</Characters>
  <Application>Microsoft Office Word</Application>
  <DocSecurity>0</DocSecurity>
  <Lines>153</Lines>
  <Paragraphs>56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 Hessen</Company>
  <LinksUpToDate>false</LinksUpToDate>
  <CharactersWithSpaces>8693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Dinges Etz, Anke (HMdIS)</dc:creator>
  <cp:keywords/>
  <dc:description/>
  <cp:lastModifiedBy>Johannes Dörrie</cp:lastModifiedBy>
  <cp:revision>8</cp:revision>
  <cp:lastPrinted>2024-03-12T15:47:00Z</cp:lastPrinted>
  <dcterms:created xsi:type="dcterms:W3CDTF">2026-02-13T11:23:00Z</dcterms:created>
  <dcterms:modified xsi:type="dcterms:W3CDTF">2026-03-03T12:14:00Z</dcterms:modified>
</cp:coreProperties>
</file>