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451792FD" wp14:editId="346EC176">
            <wp:extent cx="2152650" cy="7715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</w:pP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Sehr geehrte Damen und Herren,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Kennen Sie Schüler/innen die noch eine Ausbildungsstelle für das 2. Lehrjahr 2025/2026 suchen?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Wir bilden aus!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Zur Fachkraft für Agrarservice oder zum Landwirt.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Wir möchten jungen Menschen ab dem 2. Lehrjahr für das Ausbildungsjahr 2025/2026 Einblicke geben und Möglichkeiten zur Weiterentwicklung.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Wir sind ein familiengeführter ca. 500 ha großer landwirtschaftlicher Betrieb</w:t>
      </w:r>
      <w:r w:rsidRPr="00AE1EE7">
        <w:rPr>
          <w:rFonts w:asciiTheme="minorHAnsi" w:hAnsiTheme="minorHAnsi" w:cstheme="minorHAnsi"/>
          <w:color w:val="242424"/>
          <w:sz w:val="22"/>
          <w:szCs w:val="22"/>
        </w:rPr>
        <w:t>.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 xml:space="preserve">Unser Schwerpunkt ist der Anbau von Speisezwiebeln, </w:t>
      </w:r>
      <w:proofErr w:type="spellStart"/>
      <w:r w:rsidRPr="00AE1EE7">
        <w:rPr>
          <w:rFonts w:asciiTheme="minorHAnsi" w:hAnsiTheme="minorHAnsi" w:cstheme="minorHAnsi"/>
          <w:color w:val="242424"/>
          <w:sz w:val="22"/>
          <w:szCs w:val="22"/>
        </w:rPr>
        <w:t>Durum</w:t>
      </w:r>
      <w:proofErr w:type="spellEnd"/>
      <w:r w:rsidRPr="00AE1EE7">
        <w:rPr>
          <w:rFonts w:asciiTheme="minorHAnsi" w:hAnsiTheme="minorHAnsi" w:cstheme="minorHAnsi"/>
          <w:color w:val="242424"/>
          <w:sz w:val="22"/>
          <w:szCs w:val="22"/>
        </w:rPr>
        <w:t>-Weizen und Speisekartoffeln.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Wir arbeiten mit modernen Maschinen, CPS-Computergesteuert.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</w:rPr>
        <w:t>Wir bieten kostenlos ein Zimmer mit Singleküche und Dusche/WC.</w:t>
      </w:r>
      <w:r w:rsidRPr="00AE1EE7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:rsidR="00AD4E11" w:rsidRPr="00AE1EE7" w:rsidRDefault="00AE1EE7">
      <w:pPr>
        <w:rPr>
          <w:rFonts w:cstheme="minorHAnsi"/>
        </w:rPr>
      </w:pPr>
    </w:p>
    <w:p w:rsidR="00AE1EE7" w:rsidRPr="00AE1EE7" w:rsidRDefault="00AE1EE7" w:rsidP="00AE1EE7">
      <w:pPr>
        <w:spacing w:after="0" w:line="240" w:lineRule="auto"/>
        <w:rPr>
          <w:rFonts w:eastAsia="Times New Roman" w:cstheme="minorHAnsi"/>
          <w:lang w:eastAsia="de-DE"/>
        </w:rPr>
      </w:pPr>
      <w:r w:rsidRPr="00AE1EE7">
        <w:rPr>
          <w:rFonts w:eastAsia="Times New Roman" w:cstheme="minorHAnsi"/>
          <w:lang w:eastAsia="de-DE"/>
        </w:rPr>
        <w:t>Wir freuen uns auf Bewerber/innen und auf das Kennenlernen.</w:t>
      </w:r>
    </w:p>
    <w:p w:rsidR="00AE1EE7" w:rsidRPr="00AE1EE7" w:rsidRDefault="00AE1EE7">
      <w:pPr>
        <w:rPr>
          <w:rFonts w:cstheme="minorHAnsi"/>
        </w:rPr>
      </w:pP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Mit freundlichen Grüßen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i.A. Brigitte Ackermann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 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Volker Krebs</w:t>
      </w:r>
    </w:p>
    <w:p w:rsidR="00AE1EE7" w:rsidRPr="00AE1EE7" w:rsidRDefault="00AE1EE7">
      <w:pPr>
        <w:rPr>
          <w:rFonts w:cstheme="minorHAnsi"/>
        </w:rPr>
      </w:pP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Außerhalb 2                                                                        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67595 Bechtheim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Tel.: +49 (0) 6242 - 99 05 360</w:t>
      </w:r>
    </w:p>
    <w:p w:rsid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Fax: +49 (0) 6242 - 99 05 361</w:t>
      </w: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</w:pPr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proofErr w:type="spellStart"/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Bechtheimer</w:t>
      </w:r>
      <w:proofErr w:type="spellEnd"/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Hof &lt;</w:t>
      </w:r>
      <w:hyperlink r:id="rId7" w:tooltip="mailto:info@bechtheimer-hof.de" w:history="1">
        <w:r w:rsidRPr="00AE1EE7">
          <w:rPr>
            <w:rStyle w:val="Hyperlink"/>
            <w:rFonts w:asciiTheme="minorHAnsi" w:hAnsiTheme="minorHAnsi" w:cstheme="minorHAnsi"/>
            <w:sz w:val="22"/>
            <w:szCs w:val="22"/>
            <w:bdr w:val="none" w:sz="0" w:space="0" w:color="auto" w:frame="1"/>
          </w:rPr>
          <w:t>info@bechtheimer-hof.de</w:t>
        </w:r>
      </w:hyperlink>
      <w:r w:rsidRPr="00AE1EE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&gt;</w:t>
      </w:r>
      <w:bookmarkStart w:id="0" w:name="_GoBack"/>
      <w:bookmarkEnd w:id="0"/>
    </w:p>
    <w:p w:rsidR="00AE1EE7" w:rsidRPr="00AE1EE7" w:rsidRDefault="00AE1EE7" w:rsidP="00AE1EE7">
      <w:pPr>
        <w:pStyle w:val="Standard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</w:p>
    <w:p w:rsidR="00AE1EE7" w:rsidRDefault="00AE1EE7"/>
    <w:p w:rsidR="00AE1EE7" w:rsidRDefault="00AE1EE7">
      <w:r>
        <w:rPr>
          <w:noProof/>
        </w:rPr>
        <w:drawing>
          <wp:inline distT="0" distB="0" distL="0" distR="0" wp14:anchorId="79C1B14B">
            <wp:extent cx="3483610" cy="1676400"/>
            <wp:effectExtent l="0" t="0" r="254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423" cy="1683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E1EE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EE7" w:rsidRDefault="00AE1EE7" w:rsidP="00AE1EE7">
      <w:pPr>
        <w:spacing w:after="0" w:line="240" w:lineRule="auto"/>
      </w:pPr>
      <w:r>
        <w:separator/>
      </w:r>
    </w:p>
  </w:endnote>
  <w:endnote w:type="continuationSeparator" w:id="0">
    <w:p w:rsidR="00AE1EE7" w:rsidRDefault="00AE1EE7" w:rsidP="00AE1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EE7" w:rsidRDefault="00AE1EE7" w:rsidP="00AE1EE7">
      <w:pPr>
        <w:spacing w:after="0" w:line="240" w:lineRule="auto"/>
      </w:pPr>
      <w:r>
        <w:separator/>
      </w:r>
    </w:p>
  </w:footnote>
  <w:footnote w:type="continuationSeparator" w:id="0">
    <w:p w:rsidR="00AE1EE7" w:rsidRDefault="00AE1EE7" w:rsidP="00AE1E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E7"/>
    <w:rsid w:val="00394604"/>
    <w:rsid w:val="00AE1EE7"/>
    <w:rsid w:val="00D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A701B9F"/>
  <w15:chartTrackingRefBased/>
  <w15:docId w15:val="{22F8329C-24C0-4962-82CC-0B9187740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AE1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AE1EE7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E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E1EE7"/>
  </w:style>
  <w:style w:type="paragraph" w:styleId="Fuzeile">
    <w:name w:val="footer"/>
    <w:basedOn w:val="Standard"/>
    <w:link w:val="FuzeileZchn"/>
    <w:uiPriority w:val="99"/>
    <w:unhideWhenUsed/>
    <w:rsid w:val="00AE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E1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1662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9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0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04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71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info@bechtheimer-hof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WiVe Praktikant</dc:creator>
  <cp:keywords/>
  <dc:description/>
  <cp:lastModifiedBy>WiVe Praktikant</cp:lastModifiedBy>
  <cp:revision>1</cp:revision>
  <dcterms:created xsi:type="dcterms:W3CDTF">2025-04-23T13:29:00Z</dcterms:created>
  <dcterms:modified xsi:type="dcterms:W3CDTF">2025-04-23T13:35:00Z</dcterms:modified>
</cp:coreProperties>
</file>