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15304" w:type="dxa"/>
        <w:shd w:val="clear" w:color="auto" w:fill="DEEAF6" w:themeFill="accent5" w:themeFillTint="33"/>
        <w:tblLayout w:type="fixed"/>
        <w:tblLook w:val="04A0" w:firstRow="1" w:lastRow="0" w:firstColumn="1" w:lastColumn="0" w:noHBand="0" w:noVBand="1"/>
      </w:tblPr>
      <w:tblGrid>
        <w:gridCol w:w="15304"/>
      </w:tblGrid>
      <w:tr w:rsidR="005973F6" w:rsidRPr="00551E52" w14:paraId="324FE6B1" w14:textId="77777777" w:rsidTr="00FC4C6A">
        <w:tc>
          <w:tcPr>
            <w:tcW w:w="15304" w:type="dxa"/>
            <w:shd w:val="clear" w:color="auto" w:fill="E2EFD9" w:themeFill="accent6" w:themeFillTint="33"/>
          </w:tcPr>
          <w:p w14:paraId="583E285E" w14:textId="25AE9AB1" w:rsidR="007755E9" w:rsidRPr="00551E52" w:rsidRDefault="002F73F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551E52">
              <w:rPr>
                <w:rFonts w:asciiTheme="minorHAnsi" w:hAnsiTheme="minorHAnsi" w:cstheme="minorHAnsi"/>
                <w:b/>
                <w:bCs/>
              </w:rPr>
              <w:t>Übergeordnetes Ziel:</w:t>
            </w:r>
            <w:r w:rsidR="00E43FCB" w:rsidRPr="00551E52"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7207DA55" w14:textId="1488FA10" w:rsidR="00E43FCB" w:rsidRPr="00551E52" w:rsidRDefault="00E43FCB" w:rsidP="00325ADA">
            <w:pPr>
              <w:jc w:val="both"/>
              <w:rPr>
                <w:rFonts w:asciiTheme="minorHAnsi" w:hAnsiTheme="minorHAnsi" w:cstheme="minorHAnsi"/>
              </w:rPr>
            </w:pPr>
            <w:r w:rsidRPr="00551E52">
              <w:rPr>
                <w:rFonts w:asciiTheme="minorHAnsi" w:hAnsiTheme="minorHAnsi" w:cstheme="minorHAnsi"/>
              </w:rPr>
              <w:t>Alle Lehrkräfte</w:t>
            </w:r>
            <w:r w:rsidR="00551E52">
              <w:rPr>
                <w:rFonts w:asciiTheme="minorHAnsi" w:hAnsiTheme="minorHAnsi" w:cstheme="minorHAnsi"/>
              </w:rPr>
              <w:t xml:space="preserve"> unserer Schule</w:t>
            </w:r>
            <w:r w:rsidRPr="00551E52">
              <w:rPr>
                <w:rFonts w:asciiTheme="minorHAnsi" w:hAnsiTheme="minorHAnsi" w:cstheme="minorHAnsi"/>
              </w:rPr>
              <w:t xml:space="preserve"> sind befähigt, den Lernenden den Erwe</w:t>
            </w:r>
            <w:r w:rsidR="00551E52">
              <w:rPr>
                <w:rFonts w:asciiTheme="minorHAnsi" w:hAnsiTheme="minorHAnsi" w:cstheme="minorHAnsi"/>
              </w:rPr>
              <w:t xml:space="preserve">rb der </w:t>
            </w:r>
            <w:r w:rsidR="008F3A77" w:rsidRPr="008F3A77">
              <w:rPr>
                <w:rFonts w:asciiTheme="minorHAnsi" w:hAnsiTheme="minorHAnsi" w:cstheme="minorHAnsi"/>
              </w:rPr>
              <w:t>Medienkompetenzen der KMK-Strategie „Bildung in</w:t>
            </w:r>
            <w:r w:rsidR="008F3A77">
              <w:rPr>
                <w:rFonts w:asciiTheme="minorHAnsi" w:hAnsiTheme="minorHAnsi" w:cstheme="minorHAnsi"/>
              </w:rPr>
              <w:t xml:space="preserve"> der digitalen Welt“ </w:t>
            </w:r>
            <w:r w:rsidRPr="00551E52">
              <w:rPr>
                <w:rFonts w:asciiTheme="minorHAnsi" w:hAnsiTheme="minorHAnsi" w:cstheme="minorHAnsi"/>
              </w:rPr>
              <w:t>zu ermöglichen.</w:t>
            </w:r>
            <w:r w:rsidR="00325ADA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14:paraId="4BB12FB4" w14:textId="2EC4AD39" w:rsidR="00551E52" w:rsidRDefault="00551E52"/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2F73FD" w:rsidRPr="00551E52" w14:paraId="0E54F685" w14:textId="77777777" w:rsidTr="00551E52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27AB6579" w14:textId="77777777" w:rsidR="003B6C6C" w:rsidRDefault="00B14BD6" w:rsidP="003B6C6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Z</w:t>
            </w:r>
            <w:r w:rsidR="002F73FD" w:rsidRPr="00551E52">
              <w:rPr>
                <w:rFonts w:asciiTheme="minorHAnsi" w:hAnsiTheme="minorHAnsi" w:cstheme="minorHAnsi"/>
                <w:b/>
              </w:rPr>
              <w:t>iel:</w:t>
            </w:r>
            <w:r w:rsidR="002F73FD"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5419494B" w14:textId="46B84E94" w:rsidR="002F73FD" w:rsidRPr="004C2A6D" w:rsidRDefault="004C2A6D" w:rsidP="003B6C6C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 xml:space="preserve">Alle Lehrkräfte befinden sich im Kompetenzbereich 1 („Suchen, Verarbeiten und Aufbewahren“)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691DA2E7" w14:textId="2441B3A8" w:rsidR="002F73FD" w:rsidRPr="00551E52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="002F73FD"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30FF5DE6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4FC1FC32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FF4FA7B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43A253D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5B365DB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E577473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5C1B3D36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1C082DDD" w14:textId="77777777" w:rsidR="002F73FD" w:rsidRPr="00551E52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00D44AAF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53BE9294" w14:textId="091290E1" w:rsidR="00B14BD6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 w:rsidR="00B14BD6">
              <w:rPr>
                <w:rFonts w:asciiTheme="minorHAnsi" w:hAnsiTheme="minorHAnsi" w:cstheme="minorHAnsi"/>
                <w:u w:val="single"/>
              </w:rPr>
              <w:t>:</w:t>
            </w:r>
          </w:p>
          <w:p w14:paraId="284CBC1D" w14:textId="77777777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07BE91EF" w14:textId="22D97D1A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0CA11CC0" w14:textId="77777777" w:rsidR="00B14BD6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6B41D56B" w14:textId="2336D192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7A54C67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7B70EB66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  <w:p w14:paraId="08397285" w14:textId="77777777" w:rsidR="002F73FD" w:rsidRDefault="002F73FD" w:rsidP="002F73FD">
            <w:pPr>
              <w:rPr>
                <w:rFonts w:asciiTheme="minorHAnsi" w:hAnsiTheme="minorHAnsi" w:cstheme="minorHAnsi"/>
              </w:rPr>
            </w:pPr>
          </w:p>
          <w:p w14:paraId="36039C0B" w14:textId="16C7C0BB" w:rsidR="00B14BD6" w:rsidRPr="00551E52" w:rsidRDefault="00B14BD6" w:rsidP="002F73F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438632BB" w14:textId="39CBA94F" w:rsidR="00BF1E45" w:rsidRDefault="00B14BD6" w:rsidP="002F73FD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</w:t>
            </w:r>
            <w:r w:rsidR="00C22DC3">
              <w:rPr>
                <w:rFonts w:asciiTheme="minorHAnsi" w:hAnsiTheme="minorHAnsi" w:cstheme="minorHAnsi"/>
                <w:u w:val="single"/>
              </w:rPr>
              <w:t>m</w:t>
            </w:r>
            <w:r>
              <w:rPr>
                <w:rFonts w:asciiTheme="minorHAnsi" w:hAnsiTheme="minorHAnsi" w:cstheme="minorHAnsi"/>
                <w:u w:val="single"/>
              </w:rPr>
              <w:t xml:space="preserve"> Z</w:t>
            </w:r>
            <w:r w:rsidR="00C22DC3">
              <w:rPr>
                <w:rFonts w:asciiTheme="minorHAnsi" w:hAnsiTheme="minorHAnsi" w:cstheme="minorHAnsi"/>
                <w:u w:val="single"/>
              </w:rPr>
              <w:t>iel</w:t>
            </w:r>
            <w:r w:rsidR="002F73FD"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552B0846" w14:textId="7927FB52" w:rsidR="00BF1E45" w:rsidRDefault="00BF1E45" w:rsidP="00BF1E45">
            <w:pPr>
              <w:rPr>
                <w:rFonts w:asciiTheme="minorHAnsi" w:hAnsiTheme="minorHAnsi" w:cstheme="minorHAnsi"/>
              </w:rPr>
            </w:pPr>
          </w:p>
          <w:p w14:paraId="0DE16763" w14:textId="10B81525" w:rsidR="002F73FD" w:rsidRPr="00BF1E45" w:rsidRDefault="00BF1E45" w:rsidP="00BF1E45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2F73FD" w:rsidRPr="00551E52" w14:paraId="03317B6A" w14:textId="77777777" w:rsidTr="00551E52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6C8203D6" w14:textId="77777777" w:rsidR="002F73FD" w:rsidRPr="00551E52" w:rsidRDefault="002F73FD" w:rsidP="002F73FD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52DA196F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140E985C" w14:textId="1279738A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0EF7BD85" w14:textId="58523E44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12E3E5A" w14:textId="662B8BF8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761AF4E2" w14:textId="77777777" w:rsidR="002F73FD" w:rsidRPr="00551E52" w:rsidRDefault="002F73FD" w:rsidP="002F73FD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61464EB2" w14:textId="706BDCB8" w:rsidR="00551E52" w:rsidRDefault="00551E52"/>
    <w:p w14:paraId="3AA05760" w14:textId="0EB31CE0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2544B909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616FBDE8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113B493C" w14:textId="6CA8D740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2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Kommunizieren und Kooperieren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2A754855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7064ADE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171877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B677BF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C0C4784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E206C0A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CDDBAB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150B45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023D19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92D439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38878DC4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435666BA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4AFD532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4892C105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103BF33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47CACDF6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A4C265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666C3FF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F79EDE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53A939DF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1E1DF043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D97026B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662A274B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587B52FA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0E2B305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29E951B1" w14:textId="2FA59E0F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6EFCAF7" w14:textId="7FAD6DAD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684A5380" w14:textId="3B5589F2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6723364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0867664A" w14:textId="58CB8259" w:rsidR="00CD3582" w:rsidRDefault="00CD3582"/>
    <w:p w14:paraId="12547616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367B87E9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7E43A321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4703107C" w14:textId="5E356346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3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Produzieren und Präsentieren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5B9C481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1586EC3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42164A7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01F56F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D58757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59FE686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25B594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57DC8C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58C19A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AC252F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2BF5F2CD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15705BDF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128132B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01841D09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45A815D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F21B53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2B32AC0B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51FEF564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D18DD8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7DF7B34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22A66558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48AA8D3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3F582CC8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3C19C6A5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43E668FB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79563222" w14:textId="5B99EBBE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ACE3118" w14:textId="3AF5C844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533E518A" w14:textId="0210B64B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18CB03A9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3F19B898" w14:textId="64801B6A" w:rsidR="00CD3582" w:rsidRDefault="00CD3582"/>
    <w:p w14:paraId="21A8A62C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7909ED5D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034A176E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3C6B2A42" w14:textId="5551CA3B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4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Schützen und sicher Agieren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7640EE81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340AC47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C20284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8B703B7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01652F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37A364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2824758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AF7E239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2AE63D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73A4092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70CC03B8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5DB78C26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58873A1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3EC8E1E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3B8FECEE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1B814A45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A0AEA72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1FD0E5CB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C0C5013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6F68ACA3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1DB3CAD9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579B463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1523868D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0CE3F9DB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20F4FDC8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71B8B679" w14:textId="562E09B3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563D3179" w14:textId="3F37098C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049FCFFE" w14:textId="3D761175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1FAFF5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3B9F2CA2" w14:textId="6EF2561A" w:rsidR="00CD3582" w:rsidRDefault="00CD3582"/>
    <w:p w14:paraId="61DE0F6A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715FE022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5B124D3A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1AFE5B99" w14:textId="6790DB91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5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Problemlösen und Handeln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2B0CAAD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2001CA2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FB5E74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07775B4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01EB304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6A76B2F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FC7BE2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CD7BC9C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B6B749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465202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569004DC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6E1753B2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0FF2C376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6F4139A4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344D362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112232A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7FF1ADF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40B6B8CD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CDC5781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6C15D131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1C074322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DA72C6B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181D7486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06265B56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088AA3C6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49B998E1" w14:textId="758887EC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702AC12F" w14:textId="11D36172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334212EC" w14:textId="754E1DDD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08DCC27A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0D4A1AC9" w14:textId="2ACE482C" w:rsidR="00CD3582" w:rsidRDefault="00CD3582"/>
    <w:p w14:paraId="46B39AA6" w14:textId="77777777" w:rsidR="00CD3582" w:rsidRDefault="00CD3582">
      <w:r>
        <w:br w:type="page"/>
      </w:r>
    </w:p>
    <w:tbl>
      <w:tblPr>
        <w:tblStyle w:val="Tabellenraster"/>
        <w:tblW w:w="15304" w:type="dxa"/>
        <w:tblLayout w:type="fixed"/>
        <w:tblLook w:val="04A0" w:firstRow="1" w:lastRow="0" w:firstColumn="1" w:lastColumn="0" w:noHBand="0" w:noVBand="1"/>
      </w:tblPr>
      <w:tblGrid>
        <w:gridCol w:w="4107"/>
        <w:gridCol w:w="4110"/>
        <w:gridCol w:w="1913"/>
        <w:gridCol w:w="1489"/>
        <w:gridCol w:w="1488"/>
        <w:gridCol w:w="2197"/>
      </w:tblGrid>
      <w:tr w:rsidR="00CD3582" w:rsidRPr="00551E52" w14:paraId="262912BF" w14:textId="77777777" w:rsidTr="00115A60">
        <w:trPr>
          <w:trHeight w:val="1947"/>
        </w:trPr>
        <w:tc>
          <w:tcPr>
            <w:tcW w:w="4107" w:type="dxa"/>
            <w:vMerge w:val="restart"/>
            <w:shd w:val="clear" w:color="auto" w:fill="F2F2F2" w:themeFill="background1" w:themeFillShade="F2"/>
          </w:tcPr>
          <w:p w14:paraId="0F35D6C3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Z</w:t>
            </w:r>
            <w:r w:rsidRPr="00551E52">
              <w:rPr>
                <w:rFonts w:asciiTheme="minorHAnsi" w:hAnsiTheme="minorHAnsi" w:cstheme="minorHAnsi"/>
                <w:b/>
              </w:rPr>
              <w:t>iel:</w:t>
            </w:r>
            <w:r w:rsidRPr="00551E52">
              <w:rPr>
                <w:rFonts w:asciiTheme="minorHAnsi" w:hAnsiTheme="minorHAnsi" w:cstheme="minorHAnsi"/>
              </w:rPr>
              <w:t xml:space="preserve"> </w:t>
            </w:r>
          </w:p>
          <w:p w14:paraId="0C84D844" w14:textId="4FDF1CC1" w:rsidR="00CD3582" w:rsidRPr="004C2A6D" w:rsidRDefault="00CD3582" w:rsidP="00CD3582">
            <w:pPr>
              <w:rPr>
                <w:rFonts w:asciiTheme="minorHAnsi" w:hAnsiTheme="minorHAnsi" w:cstheme="minorHAnsi"/>
              </w:rPr>
            </w:pPr>
            <w:r w:rsidRPr="004C2A6D">
              <w:rPr>
                <w:rFonts w:cstheme="minorHAnsi"/>
              </w:rPr>
              <w:t>Alle Lehrkräfte bef</w:t>
            </w:r>
            <w:r>
              <w:rPr>
                <w:rFonts w:cstheme="minorHAnsi"/>
              </w:rPr>
              <w:t>inden sich im Kompetenzbereich 6</w:t>
            </w:r>
            <w:r w:rsidRPr="004C2A6D">
              <w:rPr>
                <w:rFonts w:cstheme="minorHAnsi"/>
              </w:rPr>
              <w:t xml:space="preserve"> („</w:t>
            </w:r>
            <w:r>
              <w:rPr>
                <w:rFonts w:cstheme="minorHAnsi"/>
              </w:rPr>
              <w:t>Analysieren und Reflektieren</w:t>
            </w:r>
            <w:r w:rsidRPr="004C2A6D">
              <w:rPr>
                <w:rFonts w:cstheme="minorHAnsi"/>
              </w:rPr>
              <w:t xml:space="preserve">“) bis Ende 2024 auf Kompetenzniveau B1 </w:t>
            </w:r>
            <w:proofErr w:type="spellStart"/>
            <w:r w:rsidRPr="004C2A6D">
              <w:rPr>
                <w:rFonts w:cstheme="minorHAnsi"/>
              </w:rPr>
              <w:t>DigCompEdu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4110" w:type="dxa"/>
            <w:vMerge w:val="restart"/>
          </w:tcPr>
          <w:p w14:paraId="5F695A74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Indikatoren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>:</w:t>
            </w:r>
          </w:p>
          <w:p w14:paraId="67C0055B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C9A5F81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594EC3D5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3DBBB8C4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5AC10BE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150B2530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679E65F2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42B9E801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1064833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190CC491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Evaluationsmethode</w:t>
            </w:r>
            <w:r>
              <w:rPr>
                <w:rFonts w:asciiTheme="minorHAnsi" w:hAnsiTheme="minorHAnsi" w:cstheme="minorHAnsi"/>
                <w:u w:val="single"/>
              </w:rPr>
              <w:t>:</w:t>
            </w:r>
          </w:p>
          <w:p w14:paraId="19DDA1DB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697045B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Evaluationszeitpunkt:</w:t>
            </w:r>
          </w:p>
          <w:p w14:paraId="4A8F00EF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6B239D8C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Was soll mit der Evaluation erreicht werden?</w:t>
            </w:r>
          </w:p>
          <w:p w14:paraId="5060041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0E88AB9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  <w:p w14:paraId="2C2A6D4F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72B039CD" w14:textId="77777777" w:rsidR="00CD3582" w:rsidRPr="00551E52" w:rsidRDefault="00CD3582" w:rsidP="00115A6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87" w:type="dxa"/>
            <w:gridSpan w:val="4"/>
          </w:tcPr>
          <w:p w14:paraId="6DA65FF6" w14:textId="77777777" w:rsidR="00CD358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>
              <w:rPr>
                <w:rFonts w:asciiTheme="minorHAnsi" w:hAnsiTheme="minorHAnsi" w:cstheme="minorHAnsi"/>
                <w:u w:val="single"/>
              </w:rPr>
              <w:t>Maßnahmen zum Ziel</w:t>
            </w:r>
            <w:r w:rsidRPr="00551E52">
              <w:rPr>
                <w:rFonts w:asciiTheme="minorHAnsi" w:hAnsiTheme="minorHAnsi" w:cstheme="minorHAnsi"/>
                <w:u w:val="single"/>
              </w:rPr>
              <w:t xml:space="preserve">: </w:t>
            </w:r>
          </w:p>
          <w:p w14:paraId="22BC4F30" w14:textId="77777777" w:rsidR="00CD3582" w:rsidRDefault="00CD3582" w:rsidP="00115A60">
            <w:pPr>
              <w:rPr>
                <w:rFonts w:asciiTheme="minorHAnsi" w:hAnsiTheme="minorHAnsi" w:cstheme="minorHAnsi"/>
              </w:rPr>
            </w:pPr>
          </w:p>
          <w:p w14:paraId="2D36B0CA" w14:textId="77777777" w:rsidR="00CD3582" w:rsidRPr="00BF1E45" w:rsidRDefault="00CD3582" w:rsidP="00115A60">
            <w:pPr>
              <w:tabs>
                <w:tab w:val="left" w:pos="255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</w:p>
        </w:tc>
      </w:tr>
      <w:tr w:rsidR="00CD3582" w:rsidRPr="00551E52" w14:paraId="08EE9767" w14:textId="77777777" w:rsidTr="00115A60">
        <w:trPr>
          <w:trHeight w:val="414"/>
        </w:trPr>
        <w:tc>
          <w:tcPr>
            <w:tcW w:w="4107" w:type="dxa"/>
            <w:vMerge/>
            <w:shd w:val="clear" w:color="auto" w:fill="F2F2F2" w:themeFill="background1" w:themeFillShade="F2"/>
          </w:tcPr>
          <w:p w14:paraId="10C0E94E" w14:textId="77777777" w:rsidR="00CD3582" w:rsidRPr="00551E52" w:rsidRDefault="00CD3582" w:rsidP="00115A60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4110" w:type="dxa"/>
            <w:vMerge/>
          </w:tcPr>
          <w:p w14:paraId="53C3067D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</w:p>
        </w:tc>
        <w:tc>
          <w:tcPr>
            <w:tcW w:w="1913" w:type="dxa"/>
            <w:shd w:val="clear" w:color="auto" w:fill="F2F2F2" w:themeFill="background1" w:themeFillShade="F2"/>
          </w:tcPr>
          <w:p w14:paraId="7BDCC93D" w14:textId="50DCA41D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Verantwortlich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9" w:type="dxa"/>
            <w:shd w:val="clear" w:color="auto" w:fill="F2F2F2" w:themeFill="background1" w:themeFillShade="F2"/>
          </w:tcPr>
          <w:p w14:paraId="60213593" w14:textId="7D7FE3B2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Mitwirkend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1488" w:type="dxa"/>
            <w:shd w:val="clear" w:color="auto" w:fill="F2F2F2" w:themeFill="background1" w:themeFillShade="F2"/>
          </w:tcPr>
          <w:p w14:paraId="75113186" w14:textId="2E4F1B8D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Zeitpunkt</w:t>
            </w:r>
            <w:r w:rsidR="00FB5158">
              <w:rPr>
                <w:rFonts w:asciiTheme="minorHAnsi" w:hAnsiTheme="minorHAnsi" w:cstheme="minorHAnsi"/>
                <w:u w:val="single"/>
              </w:rPr>
              <w:t>e</w:t>
            </w:r>
          </w:p>
        </w:tc>
        <w:tc>
          <w:tcPr>
            <w:tcW w:w="2197" w:type="dxa"/>
            <w:shd w:val="clear" w:color="auto" w:fill="F2F2F2" w:themeFill="background1" w:themeFillShade="F2"/>
          </w:tcPr>
          <w:p w14:paraId="2FA5DBD0" w14:textId="77777777" w:rsidR="00CD3582" w:rsidRPr="00551E52" w:rsidRDefault="00CD3582" w:rsidP="00115A60">
            <w:pPr>
              <w:rPr>
                <w:rFonts w:asciiTheme="minorHAnsi" w:hAnsiTheme="minorHAnsi" w:cstheme="minorHAnsi"/>
                <w:u w:val="single"/>
              </w:rPr>
            </w:pPr>
            <w:r w:rsidRPr="00551E52">
              <w:rPr>
                <w:rFonts w:asciiTheme="minorHAnsi" w:hAnsiTheme="minorHAnsi" w:cstheme="minorHAnsi"/>
                <w:u w:val="single"/>
              </w:rPr>
              <w:t>Ressourcen/ Unterstützung</w:t>
            </w:r>
          </w:p>
        </w:tc>
      </w:tr>
    </w:tbl>
    <w:p w14:paraId="13BBE85F" w14:textId="77777777" w:rsidR="00B14BD6" w:rsidRDefault="00B14BD6"/>
    <w:sectPr w:rsidR="00B14BD6">
      <w:headerReference w:type="default" r:id="rId6"/>
      <w:footerReference w:type="default" r:id="rId7"/>
      <w:pgSz w:w="16838" w:h="11906" w:orient="landscape"/>
      <w:pgMar w:top="720" w:right="720" w:bottom="720" w:left="72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A09A38" w14:textId="77777777" w:rsidR="00832B08" w:rsidRDefault="00832B08" w:rsidP="005025E2">
      <w:r>
        <w:separator/>
      </w:r>
    </w:p>
  </w:endnote>
  <w:endnote w:type="continuationSeparator" w:id="0">
    <w:p w14:paraId="3E627A62" w14:textId="77777777" w:rsidR="00832B08" w:rsidRDefault="00832B08" w:rsidP="00502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panose1 w:val="020B0604020202020204"/>
    <w:charset w:val="01"/>
    <w:family w:val="swiss"/>
    <w:pitch w:val="variable"/>
  </w:font>
  <w:font w:name="DejaVu Sans">
    <w:altName w:val="Verdan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58928790"/>
      <w:docPartObj>
        <w:docPartGallery w:val="Page Numbers (Bottom of Page)"/>
        <w:docPartUnique/>
      </w:docPartObj>
    </w:sdtPr>
    <w:sdtContent>
      <w:p w14:paraId="73E8A131" w14:textId="4625A630" w:rsidR="00B14BD6" w:rsidRDefault="00B14BD6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C6C">
          <w:rPr>
            <w:noProof/>
          </w:rPr>
          <w:t>6</w:t>
        </w:r>
        <w:r>
          <w:fldChar w:fldCharType="end"/>
        </w:r>
      </w:p>
    </w:sdtContent>
  </w:sdt>
  <w:p w14:paraId="47F9FA59" w14:textId="77777777" w:rsidR="005025E2" w:rsidRPr="00E43FCB" w:rsidRDefault="005025E2">
    <w:pPr>
      <w:pStyle w:val="Fuzeile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B3A628" w14:textId="77777777" w:rsidR="00832B08" w:rsidRDefault="00832B08" w:rsidP="005025E2">
      <w:r>
        <w:separator/>
      </w:r>
    </w:p>
  </w:footnote>
  <w:footnote w:type="continuationSeparator" w:id="0">
    <w:p w14:paraId="1ACAFF4E" w14:textId="77777777" w:rsidR="00832B08" w:rsidRDefault="00832B08" w:rsidP="00502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59D9E" w14:textId="393214A8" w:rsidR="00720A39" w:rsidRDefault="00720A39">
    <w:pPr>
      <w:pStyle w:val="Kopfzeile"/>
    </w:pPr>
  </w:p>
  <w:tbl>
    <w:tblPr>
      <w:tblStyle w:val="Tabellenraster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9"/>
      <w:gridCol w:w="7660"/>
    </w:tblGrid>
    <w:tr w:rsidR="00720A39" w:rsidRPr="00141D42" w14:paraId="45D56A02" w14:textId="77777777" w:rsidTr="009B4CCF">
      <w:trPr>
        <w:trHeight w:val="369"/>
      </w:trPr>
      <w:tc>
        <w:tcPr>
          <w:tcW w:w="7659" w:type="dxa"/>
        </w:tcPr>
        <w:p w14:paraId="679F59B6" w14:textId="5C12BF20" w:rsidR="00720A39" w:rsidRPr="00C31A96" w:rsidRDefault="00720A39" w:rsidP="00720A39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>Medienbildungskonzept</w:t>
          </w:r>
        </w:p>
        <w:p w14:paraId="674185D0" w14:textId="0C45E5AF" w:rsidR="00720A39" w:rsidRPr="00C31A96" w:rsidRDefault="00720A39" w:rsidP="004C2A6D">
          <w:pPr>
            <w:tabs>
              <w:tab w:val="left" w:pos="4962"/>
            </w:tabs>
            <w:rPr>
              <w:rFonts w:ascii="Arial" w:eastAsia="Times New Roman" w:hAnsi="Arial" w:cs="Arial"/>
              <w:sz w:val="16"/>
              <w:szCs w:val="16"/>
              <w:lang w:eastAsia="de-DE"/>
            </w:rPr>
          </w:pPr>
          <w:r>
            <w:rPr>
              <w:rFonts w:ascii="Arial" w:eastAsia="Times New Roman" w:hAnsi="Arial" w:cs="Arial"/>
              <w:sz w:val="16"/>
              <w:szCs w:val="16"/>
              <w:lang w:eastAsia="de-DE"/>
            </w:rPr>
            <w:t xml:space="preserve">Dokumentation: </w:t>
          </w:r>
          <w:r w:rsidR="004C2A6D">
            <w:rPr>
              <w:rFonts w:ascii="Arial" w:eastAsia="Times New Roman" w:hAnsi="Arial" w:cs="Arial"/>
              <w:sz w:val="16"/>
              <w:szCs w:val="16"/>
              <w:lang w:eastAsia="de-DE"/>
            </w:rPr>
            <w:t>M</w:t>
          </w:r>
          <w:r w:rsidRPr="00C31A96">
            <w:rPr>
              <w:rFonts w:ascii="Arial" w:eastAsia="Times New Roman" w:hAnsi="Arial" w:cs="Arial"/>
              <w:sz w:val="16"/>
              <w:szCs w:val="16"/>
              <w:lang w:eastAsia="de-DE"/>
            </w:rPr>
            <w:t>aßnahmen</w:t>
          </w:r>
          <w:r w:rsidR="004C2A6D">
            <w:rPr>
              <w:rFonts w:ascii="Arial" w:eastAsia="Times New Roman" w:hAnsi="Arial" w:cs="Arial"/>
              <w:sz w:val="16"/>
              <w:szCs w:val="16"/>
              <w:lang w:eastAsia="de-DE"/>
            </w:rPr>
            <w:t xml:space="preserve"> Medienbildungskompetenz</w:t>
          </w:r>
        </w:p>
      </w:tc>
      <w:tc>
        <w:tcPr>
          <w:tcW w:w="7660" w:type="dxa"/>
        </w:tcPr>
        <w:p w14:paraId="57B76F94" w14:textId="024454E4" w:rsidR="00720A39" w:rsidRPr="00C31A96" w:rsidRDefault="00FB5158" w:rsidP="00720A39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07</w:t>
          </w:r>
          <w:r w:rsidR="00720A39"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.0</w:t>
          </w:r>
          <w:r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8</w:t>
          </w:r>
          <w:r w:rsidR="00720A39"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.2024</w:t>
          </w:r>
          <w:r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>/</w:t>
          </w:r>
          <w:r w:rsidR="00720A39" w:rsidRPr="00C31A96"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  <w:t xml:space="preserve"> Repke</w:t>
          </w:r>
        </w:p>
        <w:p w14:paraId="334053A3" w14:textId="77777777" w:rsidR="00720A39" w:rsidRPr="00141D42" w:rsidRDefault="00720A39" w:rsidP="00720A39">
          <w:pPr>
            <w:tabs>
              <w:tab w:val="center" w:pos="4536"/>
              <w:tab w:val="right" w:pos="9072"/>
            </w:tabs>
            <w:jc w:val="right"/>
            <w:rPr>
              <w:rFonts w:ascii="Arial" w:eastAsiaTheme="minorHAnsi" w:hAnsi="Arial" w:cs="Arial"/>
              <w:color w:val="000000" w:themeColor="text1"/>
              <w:sz w:val="16"/>
              <w:szCs w:val="16"/>
            </w:rPr>
          </w:pPr>
        </w:p>
      </w:tc>
    </w:tr>
  </w:tbl>
  <w:p w14:paraId="514F3B36" w14:textId="77777777" w:rsidR="00720A39" w:rsidRDefault="00720A39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9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3F6"/>
    <w:rsid w:val="00037572"/>
    <w:rsid w:val="000D6BC7"/>
    <w:rsid w:val="00163D94"/>
    <w:rsid w:val="001642E6"/>
    <w:rsid w:val="00185FCA"/>
    <w:rsid w:val="002F73FD"/>
    <w:rsid w:val="00325ADA"/>
    <w:rsid w:val="0037045E"/>
    <w:rsid w:val="003B3ADC"/>
    <w:rsid w:val="003B6C6C"/>
    <w:rsid w:val="004C2A6D"/>
    <w:rsid w:val="005025E2"/>
    <w:rsid w:val="00541822"/>
    <w:rsid w:val="00551E52"/>
    <w:rsid w:val="0055267C"/>
    <w:rsid w:val="005943B2"/>
    <w:rsid w:val="005973F6"/>
    <w:rsid w:val="00666B3D"/>
    <w:rsid w:val="00684228"/>
    <w:rsid w:val="006E293B"/>
    <w:rsid w:val="00720A39"/>
    <w:rsid w:val="00770874"/>
    <w:rsid w:val="00771435"/>
    <w:rsid w:val="007755E9"/>
    <w:rsid w:val="007B6FF1"/>
    <w:rsid w:val="007B7A68"/>
    <w:rsid w:val="00803A51"/>
    <w:rsid w:val="00832B08"/>
    <w:rsid w:val="008C7086"/>
    <w:rsid w:val="008F3A77"/>
    <w:rsid w:val="009A0B5C"/>
    <w:rsid w:val="00A50AE5"/>
    <w:rsid w:val="00B14BD6"/>
    <w:rsid w:val="00B5038D"/>
    <w:rsid w:val="00B65931"/>
    <w:rsid w:val="00B92120"/>
    <w:rsid w:val="00BD605E"/>
    <w:rsid w:val="00BF1E45"/>
    <w:rsid w:val="00C22DC3"/>
    <w:rsid w:val="00C92CDD"/>
    <w:rsid w:val="00CD3582"/>
    <w:rsid w:val="00D24F40"/>
    <w:rsid w:val="00E33618"/>
    <w:rsid w:val="00E43FCB"/>
    <w:rsid w:val="00FB5158"/>
    <w:rsid w:val="00FC4C6A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3DE6B3"/>
  <w15:docId w15:val="{871DC6CF-38AD-9E4A-B679-28F4B2A9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F73FD"/>
    <w:rPr>
      <w:rFonts w:ascii="Calibri" w:eastAsia="Calibri" w:hAnsi="Calibri"/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Carlito" w:eastAsia="DejaVu Sans" w:hAnsi="Carlito" w:cs="DejaVu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table" w:styleId="Tabellenraster">
    <w:name w:val="Table Grid"/>
    <w:basedOn w:val="NormaleTabelle"/>
    <w:uiPriority w:val="39"/>
    <w:rsid w:val="002749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25E2"/>
    <w:rPr>
      <w:rFonts w:ascii="Calibri" w:eastAsia="Calibri" w:hAnsi="Calibri"/>
      <w:kern w:val="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5025E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25E2"/>
    <w:rPr>
      <w:rFonts w:ascii="Calibri" w:eastAsia="Calibri" w:hAnsi="Calibri"/>
      <w:kern w:val="0"/>
      <w14:ligatures w14:val="none"/>
    </w:rPr>
  </w:style>
  <w:style w:type="table" w:customStyle="1" w:styleId="Tabellenraster1">
    <w:name w:val="Tabellenraster1"/>
    <w:basedOn w:val="NormaleTabelle"/>
    <w:next w:val="Tabellenraster"/>
    <w:uiPriority w:val="39"/>
    <w:rsid w:val="00720A39"/>
    <w:pPr>
      <w:suppressAutoHyphens w:val="0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3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322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Thomas</dc:creator>
  <dc:description/>
  <cp:lastModifiedBy>Stephanie Repke</cp:lastModifiedBy>
  <cp:revision>6</cp:revision>
  <cp:lastPrinted>2023-10-10T04:42:00Z</cp:lastPrinted>
  <dcterms:created xsi:type="dcterms:W3CDTF">2024-02-05T08:34:00Z</dcterms:created>
  <dcterms:modified xsi:type="dcterms:W3CDTF">2024-08-07T05:01:00Z</dcterms:modified>
  <dc:language>de-DE</dc:language>
</cp:coreProperties>
</file>