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B8492" w14:textId="5EAC2C00" w:rsidR="00991761" w:rsidRDefault="00991761" w:rsidP="001162CD">
      <w:pPr>
        <w:jc w:val="right"/>
      </w:pPr>
      <w:r>
        <w:t>März 2026</w:t>
      </w:r>
    </w:p>
    <w:p w14:paraId="7D73CF24" w14:textId="0758EC3D" w:rsidR="0009680F" w:rsidRDefault="00BD44D0" w:rsidP="0009680F">
      <w:pPr>
        <w:jc w:val="both"/>
      </w:pPr>
      <w:r>
        <w:t>Liebe Eltern,</w:t>
      </w:r>
    </w:p>
    <w:p w14:paraId="0C74A100" w14:textId="2EBF30A1" w:rsidR="0009680F" w:rsidRDefault="00BD44D0" w:rsidP="0009680F">
      <w:pPr>
        <w:jc w:val="both"/>
      </w:pPr>
      <w:r>
        <w:t>sollte Ihr Kind sich für Videospiele interessieren, besteht aktuell eine große Wahrscheinlichkeit, dass es mit drastischen Gewaltdarstellungen</w:t>
      </w:r>
      <w:r w:rsidR="005C7AEA">
        <w:t xml:space="preserve"> und oder Horrormomenten </w:t>
      </w:r>
      <w:r>
        <w:t xml:space="preserve"> im Rahmen von „</w:t>
      </w:r>
      <w:proofErr w:type="spellStart"/>
      <w:r>
        <w:t>Let’s</w:t>
      </w:r>
      <w:proofErr w:type="spellEnd"/>
      <w:r>
        <w:t xml:space="preserve"> Plays“ oder generellem Gaming-Content konfrontiert wird.</w:t>
      </w:r>
    </w:p>
    <w:p w14:paraId="48382650" w14:textId="4B5AA4AC" w:rsidR="0009680F" w:rsidRDefault="0009680F" w:rsidP="0009680F">
      <w:pPr>
        <w:jc w:val="both"/>
      </w:pPr>
      <w:r w:rsidRPr="0009680F">
        <w:rPr>
          <w:noProof/>
        </w:rPr>
        <w:drawing>
          <wp:anchor distT="0" distB="0" distL="114300" distR="114300" simplePos="0" relativeHeight="251658240" behindDoc="1" locked="0" layoutInCell="1" allowOverlap="1" wp14:anchorId="7AE85A13" wp14:editId="4A13A3EE">
            <wp:simplePos x="0" y="0"/>
            <wp:positionH relativeFrom="column">
              <wp:posOffset>2457287</wp:posOffset>
            </wp:positionH>
            <wp:positionV relativeFrom="paragraph">
              <wp:posOffset>205105</wp:posOffset>
            </wp:positionV>
            <wp:extent cx="3283585" cy="1871980"/>
            <wp:effectExtent l="38100" t="38100" r="335915" b="318770"/>
            <wp:wrapTight wrapText="bothSides">
              <wp:wrapPolygon edited="0">
                <wp:start x="-251" y="-440"/>
                <wp:lineTo x="-251" y="22421"/>
                <wp:lineTo x="501" y="24619"/>
                <wp:lineTo x="1003" y="25058"/>
                <wp:lineTo x="22431" y="25058"/>
                <wp:lineTo x="22557" y="24619"/>
                <wp:lineTo x="23559" y="21322"/>
                <wp:lineTo x="23684" y="2198"/>
                <wp:lineTo x="22431" y="0"/>
                <wp:lineTo x="21679" y="-440"/>
                <wp:lineTo x="-251" y="-440"/>
              </wp:wrapPolygon>
            </wp:wrapTight>
            <wp:docPr id="128691813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918132" name=""/>
                    <pic:cNvPicPr/>
                  </pic:nvPicPr>
                  <pic:blipFill>
                    <a:blip r:embed="rId7">
                      <a:extLst>
                        <a:ext uri="{28A0092B-C50C-407E-A947-70E740481C1C}">
                          <a14:useLocalDpi xmlns:a14="http://schemas.microsoft.com/office/drawing/2010/main" val="0"/>
                        </a:ext>
                      </a:extLst>
                    </a:blip>
                    <a:stretch>
                      <a:fillRect/>
                    </a:stretch>
                  </pic:blipFill>
                  <pic:spPr>
                    <a:xfrm>
                      <a:off x="0" y="0"/>
                      <a:ext cx="3283585" cy="1871980"/>
                    </a:xfrm>
                    <a:prstGeom prst="rect">
                      <a:avLst/>
                    </a:prstGeom>
                    <a:ln>
                      <a:noFill/>
                    </a:ln>
                    <a:effectLst>
                      <a:outerShdw blurRad="190500" dist="228600" dir="2700000" algn="ctr">
                        <a:srgbClr val="000000">
                          <a:alpha val="30000"/>
                        </a:srgbClr>
                      </a:outerShdw>
                    </a:effectLst>
                  </pic:spPr>
                </pic:pic>
              </a:graphicData>
            </a:graphic>
            <wp14:sizeRelH relativeFrom="margin">
              <wp14:pctWidth>0</wp14:pctWidth>
            </wp14:sizeRelH>
            <wp14:sizeRelV relativeFrom="margin">
              <wp14:pctHeight>0</wp14:pctHeight>
            </wp14:sizeRelV>
          </wp:anchor>
        </w:drawing>
      </w:r>
      <w:r w:rsidR="00BD44D0">
        <w:t>Konkret geht es um das Spiel „</w:t>
      </w:r>
      <w:r w:rsidR="00BD44D0" w:rsidRPr="005C7AEA">
        <w:rPr>
          <w:i/>
          <w:iCs/>
        </w:rPr>
        <w:t>Resident Evil – Requiem</w:t>
      </w:r>
      <w:r w:rsidR="00BD44D0">
        <w:t>“, welches diese Woche für verschiedene Plattformen erschienen ist. Es handelt sich um den neunten Teil einer klassischen Spiele Reihe aus dem Genre „</w:t>
      </w:r>
      <w:proofErr w:type="spellStart"/>
      <w:r w:rsidR="00BD44D0" w:rsidRPr="00BD44D0">
        <w:rPr>
          <w:i/>
        </w:rPr>
        <w:t>survivial</w:t>
      </w:r>
      <w:proofErr w:type="spellEnd"/>
      <w:r w:rsidR="00BD44D0" w:rsidRPr="00BD44D0">
        <w:rPr>
          <w:i/>
        </w:rPr>
        <w:t xml:space="preserve"> </w:t>
      </w:r>
      <w:proofErr w:type="spellStart"/>
      <w:r w:rsidR="00BD44D0" w:rsidRPr="00BD44D0">
        <w:rPr>
          <w:i/>
        </w:rPr>
        <w:t>horror</w:t>
      </w:r>
      <w:proofErr w:type="spellEnd"/>
      <w:r w:rsidR="00BD44D0">
        <w:t>“</w:t>
      </w:r>
      <w:r w:rsidR="005C7AEA">
        <w:t>.</w:t>
      </w:r>
      <w:r w:rsidR="00BD44D0">
        <w:t xml:space="preserve"> Spiele dieses Genres zeichne</w:t>
      </w:r>
      <w:r w:rsidR="007918F6">
        <w:t>n</w:t>
      </w:r>
      <w:r w:rsidR="00BD44D0">
        <w:t xml:space="preserve"> sich in der Regel durch </w:t>
      </w:r>
      <w:r>
        <w:t xml:space="preserve">den Überlebenskampf der Hauptfigur(en) mit </w:t>
      </w:r>
      <w:r w:rsidR="00BD44D0">
        <w:t>knappe</w:t>
      </w:r>
      <w:r w:rsidR="005C7AEA">
        <w:t>n</w:t>
      </w:r>
      <w:r w:rsidR="00BD44D0">
        <w:t xml:space="preserve"> Ressourcen</w:t>
      </w:r>
      <w:r>
        <w:t xml:space="preserve"> in</w:t>
      </w:r>
      <w:r w:rsidR="00BD44D0">
        <w:t xml:space="preserve"> furchteinflößende</w:t>
      </w:r>
      <w:r w:rsidR="005C7AEA">
        <w:t>n</w:t>
      </w:r>
      <w:r w:rsidR="00BD44D0">
        <w:t xml:space="preserve"> Szenarien </w:t>
      </w:r>
      <w:r>
        <w:t xml:space="preserve">mit gruseligen </w:t>
      </w:r>
      <w:r w:rsidR="00BD44D0">
        <w:t>Gegner</w:t>
      </w:r>
      <w:r w:rsidR="005C7AEA">
        <w:t>n</w:t>
      </w:r>
      <w:r w:rsidR="00BD44D0">
        <w:t xml:space="preserve"> und oft heftige</w:t>
      </w:r>
      <w:r w:rsidR="005C7AEA">
        <w:t>n</w:t>
      </w:r>
      <w:r w:rsidR="00BD44D0">
        <w:t xml:space="preserve"> Gewaltdarstellungen aus.</w:t>
      </w:r>
    </w:p>
    <w:p w14:paraId="24764B18" w14:textId="3D05CED6" w:rsidR="0009680F" w:rsidRDefault="00BD44D0" w:rsidP="0009680F">
      <w:pPr>
        <w:jc w:val="both"/>
      </w:pPr>
      <w:r>
        <w:t xml:space="preserve"> „</w:t>
      </w:r>
      <w:r w:rsidRPr="005C7AEA">
        <w:rPr>
          <w:i/>
          <w:iCs/>
        </w:rPr>
        <w:t>Resident Evil – Requiem</w:t>
      </w:r>
      <w:r>
        <w:t xml:space="preserve">“ erhält aktuell sehr gute Kritiken in der Fachpresse, auch das trägt dazu bei, dass das Spiel von vielen Influencer*innen gespielt und präsentiert wird. Der Titel ist nach USK-Prüfung </w:t>
      </w:r>
      <w:r w:rsidR="0009680F">
        <w:t xml:space="preserve">sehr nachvollziehbar </w:t>
      </w:r>
      <w:r w:rsidRPr="0009680F">
        <w:rPr>
          <w:b/>
        </w:rPr>
        <w:t>ab 18 Jahren</w:t>
      </w:r>
      <w:r>
        <w:t xml:space="preserve"> freigegeben.</w:t>
      </w:r>
    </w:p>
    <w:p w14:paraId="0DAEE068" w14:textId="13550A2C" w:rsidR="0009680F" w:rsidRDefault="0009680F" w:rsidP="0009680F">
      <w:pPr>
        <w:jc w:val="both"/>
      </w:pPr>
      <w:r>
        <w:t>Typische Beispiele für das, was Ihren Kindern aktuell begegnen könnte</w:t>
      </w:r>
      <w:r w:rsidR="005C7AEA">
        <w:t>,</w:t>
      </w:r>
      <w:r>
        <w:t xml:space="preserve"> wären:</w:t>
      </w:r>
    </w:p>
    <w:p w14:paraId="1D38496C" w14:textId="664E58D1" w:rsidR="0009680F" w:rsidRPr="0009680F" w:rsidRDefault="0009680F" w:rsidP="0009680F">
      <w:pPr>
        <w:jc w:val="both"/>
      </w:pPr>
      <w:hyperlink r:id="rId8" w:history="1">
        <w:r w:rsidRPr="0009680F">
          <w:rPr>
            <w:rStyle w:val="Hyperlink"/>
          </w:rPr>
          <w:t>https://youtube.com/shorts/viyYoU6PQm0?si=Rpxg5CM2kvJOjETW</w:t>
        </w:r>
      </w:hyperlink>
      <w:r w:rsidRPr="0009680F">
        <w:t xml:space="preserve"> ode</w:t>
      </w:r>
      <w:r>
        <w:t>r</w:t>
      </w:r>
    </w:p>
    <w:p w14:paraId="497EA6C8" w14:textId="59548FC6" w:rsidR="0009680F" w:rsidRDefault="00E20F64" w:rsidP="0009680F">
      <w:pPr>
        <w:jc w:val="both"/>
      </w:pPr>
      <w:r w:rsidRPr="00E20F64">
        <w:rPr>
          <w:noProof/>
        </w:rPr>
        <w:drawing>
          <wp:anchor distT="0" distB="0" distL="114300" distR="114300" simplePos="0" relativeHeight="251658241" behindDoc="1" locked="0" layoutInCell="1" allowOverlap="1" wp14:anchorId="79843EAA" wp14:editId="56EB2B44">
            <wp:simplePos x="0" y="0"/>
            <wp:positionH relativeFrom="margin">
              <wp:posOffset>38100</wp:posOffset>
            </wp:positionH>
            <wp:positionV relativeFrom="paragraph">
              <wp:posOffset>373852</wp:posOffset>
            </wp:positionV>
            <wp:extent cx="2161540" cy="1143000"/>
            <wp:effectExtent l="38100" t="38100" r="334010" b="323850"/>
            <wp:wrapTight wrapText="bothSides">
              <wp:wrapPolygon edited="0">
                <wp:start x="-381" y="-720"/>
                <wp:lineTo x="-381" y="21600"/>
                <wp:lineTo x="0" y="24480"/>
                <wp:lineTo x="1523" y="27360"/>
                <wp:lineTo x="22844" y="27360"/>
                <wp:lineTo x="23034" y="26640"/>
                <wp:lineTo x="24557" y="23400"/>
                <wp:lineTo x="24747" y="3600"/>
                <wp:lineTo x="22844" y="0"/>
                <wp:lineTo x="21702" y="-720"/>
                <wp:lineTo x="-381" y="-720"/>
              </wp:wrapPolygon>
            </wp:wrapTight>
            <wp:docPr id="8830742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0742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1540" cy="1143000"/>
                    </a:xfrm>
                    <a:prstGeom prst="rect">
                      <a:avLst/>
                    </a:prstGeom>
                    <a:ln>
                      <a:noFill/>
                    </a:ln>
                    <a:effectLst>
                      <a:outerShdw blurRad="190500" dist="228600" dir="2700000" algn="ctr">
                        <a:srgbClr val="000000">
                          <a:alpha val="30000"/>
                        </a:srgbClr>
                      </a:outerShdw>
                    </a:effectLst>
                  </pic:spPr>
                </pic:pic>
              </a:graphicData>
            </a:graphic>
            <wp14:sizeRelH relativeFrom="margin">
              <wp14:pctWidth>0</wp14:pctWidth>
            </wp14:sizeRelH>
            <wp14:sizeRelV relativeFrom="margin">
              <wp14:pctHeight>0</wp14:pctHeight>
            </wp14:sizeRelV>
          </wp:anchor>
        </w:drawing>
      </w:r>
      <w:hyperlink r:id="rId10" w:history="1">
        <w:r w:rsidR="0009680F" w:rsidRPr="0009680F">
          <w:rPr>
            <w:rStyle w:val="Hyperlink"/>
          </w:rPr>
          <w:t>https://www.youtube.com/shorts/RalbMOLMZh8</w:t>
        </w:r>
      </w:hyperlink>
      <w:r w:rsidR="0009680F" w:rsidRPr="0009680F">
        <w:br/>
      </w:r>
    </w:p>
    <w:p w14:paraId="57CFB8A3" w14:textId="77777777" w:rsidR="00E20F64" w:rsidRDefault="0009680F" w:rsidP="0009680F">
      <w:pPr>
        <w:jc w:val="both"/>
      </w:pPr>
      <w:r w:rsidRPr="0009680F">
        <w:t>Der Trailer zu</w:t>
      </w:r>
      <w:r>
        <w:t>m Spiel sieht so aus:</w:t>
      </w:r>
    </w:p>
    <w:p w14:paraId="1DC3477A" w14:textId="32B15326" w:rsidR="0009680F" w:rsidRDefault="00E20F64" w:rsidP="0009680F">
      <w:pPr>
        <w:jc w:val="both"/>
      </w:pPr>
      <w:r>
        <w:t xml:space="preserve"> </w:t>
      </w:r>
      <w:hyperlink r:id="rId11" w:history="1">
        <w:r w:rsidRPr="006538B4">
          <w:rPr>
            <w:rStyle w:val="Hyperlink"/>
          </w:rPr>
          <w:t>https://www.youtube.com/watch?v=fXVy4mALHLY</w:t>
        </w:r>
      </w:hyperlink>
    </w:p>
    <w:p w14:paraId="669B10B0" w14:textId="14BDCC6F" w:rsidR="0009680F" w:rsidRDefault="0009680F" w:rsidP="0009680F">
      <w:pPr>
        <w:jc w:val="both"/>
      </w:pPr>
      <w:r>
        <w:t>Wie immer gilt, begleiten Sie die Mediennutzung Ihrer Kinder, schauen Sie hin</w:t>
      </w:r>
      <w:r w:rsidRPr="0009680F">
        <w:rPr>
          <w:noProof/>
        </w:rPr>
        <w:t xml:space="preserve"> </w:t>
      </w:r>
      <w:r>
        <w:t>, fragen Sie nach.</w:t>
      </w:r>
    </w:p>
    <w:p w14:paraId="0BC16E5F" w14:textId="4EDD08B0" w:rsidR="0009680F" w:rsidRPr="0009680F" w:rsidRDefault="0009680F" w:rsidP="0009680F">
      <w:pPr>
        <w:jc w:val="both"/>
      </w:pPr>
    </w:p>
    <w:p w14:paraId="44D04D06" w14:textId="77777777" w:rsidR="00E20F64" w:rsidRDefault="00E20F64" w:rsidP="00E20F64">
      <w:pPr>
        <w:jc w:val="right"/>
      </w:pPr>
      <w:r>
        <w:t>Viele Grüße vom Medienschutzteam</w:t>
      </w:r>
    </w:p>
    <w:p w14:paraId="2A728567" w14:textId="39795F4E" w:rsidR="00933120" w:rsidRDefault="00BD44D0" w:rsidP="0009680F">
      <w:pPr>
        <w:jc w:val="both"/>
      </w:pPr>
      <w:r w:rsidRPr="0009680F">
        <w:br/>
      </w:r>
      <w:r w:rsidR="00933120">
        <w:br w:type="page"/>
      </w:r>
    </w:p>
    <w:p w14:paraId="3A15F8C1" w14:textId="45D1878E" w:rsidR="005C4B5A" w:rsidRPr="004025EB" w:rsidRDefault="005C4B5A" w:rsidP="00933120">
      <w:pPr>
        <w:jc w:val="right"/>
        <w:rPr>
          <w:b/>
        </w:rPr>
      </w:pPr>
      <w:r w:rsidRPr="004025EB">
        <w:rPr>
          <w:b/>
        </w:rPr>
        <w:lastRenderedPageBreak/>
        <w:t>Einfache Sprache</w:t>
      </w:r>
    </w:p>
    <w:p w14:paraId="0541CA5B" w14:textId="77777777" w:rsidR="005C4B5A" w:rsidRDefault="005C4B5A" w:rsidP="00933120">
      <w:pPr>
        <w:jc w:val="right"/>
      </w:pPr>
    </w:p>
    <w:p w14:paraId="559EE732" w14:textId="77F4CBF7" w:rsidR="00933120" w:rsidRDefault="00933120" w:rsidP="00933120">
      <w:pPr>
        <w:jc w:val="right"/>
      </w:pPr>
      <w:r>
        <w:t>März 2026</w:t>
      </w:r>
    </w:p>
    <w:p w14:paraId="4C183A3C" w14:textId="77777777" w:rsidR="00933120" w:rsidRDefault="00933120" w:rsidP="00933120">
      <w:pPr>
        <w:jc w:val="both"/>
      </w:pPr>
      <w:r>
        <w:t>Liebe Eltern,</w:t>
      </w:r>
    </w:p>
    <w:p w14:paraId="7075D7ED" w14:textId="77777777" w:rsidR="00933120" w:rsidRDefault="00933120" w:rsidP="00933120">
      <w:pPr>
        <w:jc w:val="both"/>
      </w:pPr>
      <w:r>
        <w:t>Wenn Ihr Kind Videospiele mag, kann es viele gewalttätige Szenen oder gruselige Momente in „</w:t>
      </w:r>
      <w:proofErr w:type="spellStart"/>
      <w:r>
        <w:t>Let’s</w:t>
      </w:r>
      <w:proofErr w:type="spellEnd"/>
      <w:r>
        <w:t xml:space="preserve"> Plays“ oder anderen Gaming-Videos sehen. Ein aktuelles Beispiel ist das Spiel **„Resident Evil – Requiem“**, das diese Woche für verschiedene Konsolen erschienen ist. Es ist der neunte Teil einer bekannten Spielereihe im **Survival-Horror**-Genre. In solchen Spielen kämpfen die Hauptfiguren ums Überleben, oft in gefährlichen Situationen mit wenigen Ressourcen und gruseligen Gegnern.</w:t>
      </w:r>
    </w:p>
    <w:p w14:paraId="73E98DB0" w14:textId="77777777" w:rsidR="00933120" w:rsidRDefault="00933120" w:rsidP="00933120">
      <w:pPr>
        <w:jc w:val="both"/>
      </w:pPr>
    </w:p>
    <w:p w14:paraId="61ED9D09" w14:textId="77777777" w:rsidR="00933120" w:rsidRDefault="00933120" w:rsidP="00933120">
      <w:pPr>
        <w:jc w:val="both"/>
      </w:pPr>
      <w:r>
        <w:t>„Resident Evil – Requiem“ bekommt gute Bewertungen von Fachleuten und wird von vielen Influencern gespielt und vorgestellt. Das Spiel ist in Deutschland erst ab 18 Jahren erlaubt.</w:t>
      </w:r>
    </w:p>
    <w:p w14:paraId="73AE4519" w14:textId="77777777" w:rsidR="00933120" w:rsidRDefault="00933120" w:rsidP="00933120">
      <w:pPr>
        <w:jc w:val="both"/>
      </w:pPr>
    </w:p>
    <w:p w14:paraId="7F9DC052" w14:textId="77777777" w:rsidR="00933120" w:rsidRDefault="00933120" w:rsidP="00933120">
      <w:pPr>
        <w:jc w:val="both"/>
      </w:pPr>
      <w:r>
        <w:t>Hier sind Beispiele von Videos, die Ihr Kind sehen könnte:</w:t>
      </w:r>
    </w:p>
    <w:p w14:paraId="61E80DE3" w14:textId="1B0095A0" w:rsidR="00933120" w:rsidRDefault="00933120" w:rsidP="00933120">
      <w:pPr>
        <w:jc w:val="both"/>
      </w:pPr>
      <w:r>
        <w:t>- Beispielvideo 1</w:t>
      </w:r>
      <w:r w:rsidR="00C04970">
        <w:t>:</w:t>
      </w:r>
      <w:r>
        <w:t xml:space="preserve"> </w:t>
      </w:r>
      <w:hyperlink r:id="rId12" w:history="1">
        <w:r w:rsidR="005C4B5A" w:rsidRPr="00DB645D">
          <w:rPr>
            <w:rStyle w:val="Hyperlink"/>
          </w:rPr>
          <w:t>https://youtube.com/shorts/viyYoU6PQm0?si=Rpxg5CM2kvJOjETW</w:t>
        </w:r>
      </w:hyperlink>
    </w:p>
    <w:p w14:paraId="1E69A04C" w14:textId="5C5AA5E8" w:rsidR="00933120" w:rsidRDefault="00933120" w:rsidP="00933120">
      <w:pPr>
        <w:jc w:val="both"/>
      </w:pPr>
      <w:r>
        <w:t>- Beispielvideo 2</w:t>
      </w:r>
      <w:r w:rsidR="00C04970">
        <w:t>:</w:t>
      </w:r>
      <w:r>
        <w:t xml:space="preserve"> </w:t>
      </w:r>
      <w:hyperlink r:id="rId13" w:history="1">
        <w:r w:rsidR="005C4B5A" w:rsidRPr="00DB645D">
          <w:rPr>
            <w:rStyle w:val="Hyperlink"/>
          </w:rPr>
          <w:t>https://www.youtube.com/shorts/RalbMOLMZh8</w:t>
        </w:r>
      </w:hyperlink>
    </w:p>
    <w:p w14:paraId="45A491FF" w14:textId="1457BCAB" w:rsidR="00933120" w:rsidRDefault="00933120" w:rsidP="00933120">
      <w:pPr>
        <w:jc w:val="both"/>
      </w:pPr>
      <w:r>
        <w:t>Der Trailer zum Spiel sieht so aus</w:t>
      </w:r>
      <w:r w:rsidR="005C4B5A">
        <w:t xml:space="preserve">: </w:t>
      </w:r>
      <w:hyperlink r:id="rId14" w:history="1">
        <w:r w:rsidR="005C4B5A" w:rsidRPr="00DB645D">
          <w:rPr>
            <w:rStyle w:val="Hyperlink"/>
          </w:rPr>
          <w:t>https://www.youtube.com/watch?v=fXVy4mALHLY</w:t>
        </w:r>
      </w:hyperlink>
      <w:r>
        <w:t>.</w:t>
      </w:r>
    </w:p>
    <w:p w14:paraId="5581B874" w14:textId="77777777" w:rsidR="00933120" w:rsidRDefault="00933120" w:rsidP="00933120">
      <w:pPr>
        <w:jc w:val="both"/>
      </w:pPr>
    </w:p>
    <w:p w14:paraId="0049FFC4" w14:textId="6C8E2BA8" w:rsidR="00B05303" w:rsidRDefault="00933120" w:rsidP="00933120">
      <w:pPr>
        <w:jc w:val="both"/>
      </w:pPr>
      <w:r>
        <w:t>Wie immer sollten Sie darauf achten, was Ihre Kinder anschauen, und mit ihnen darüber sprechen.</w:t>
      </w:r>
    </w:p>
    <w:p w14:paraId="336EFF64" w14:textId="77777777" w:rsidR="004025EB" w:rsidRDefault="004025EB" w:rsidP="00933120">
      <w:pPr>
        <w:jc w:val="both"/>
      </w:pPr>
    </w:p>
    <w:p w14:paraId="2A35259D" w14:textId="7284CA72" w:rsidR="004025EB" w:rsidRDefault="004025EB" w:rsidP="00933120">
      <w:pPr>
        <w:jc w:val="both"/>
      </w:pPr>
      <w:r>
        <w:br w:type="page"/>
      </w:r>
    </w:p>
    <w:p w14:paraId="3CAD0BFC" w14:textId="485EAAC8" w:rsidR="009B5F03" w:rsidRPr="009B5F03" w:rsidRDefault="009B5F03" w:rsidP="006C0AC7">
      <w:pPr>
        <w:jc w:val="right"/>
        <w:rPr>
          <w:b/>
          <w:lang w:val="en-GB"/>
        </w:rPr>
      </w:pPr>
      <w:r w:rsidRPr="009B5F03">
        <w:rPr>
          <w:b/>
          <w:lang w:val="en-GB"/>
        </w:rPr>
        <w:lastRenderedPageBreak/>
        <w:t>English</w:t>
      </w:r>
    </w:p>
    <w:p w14:paraId="18FD3CD2" w14:textId="77777777" w:rsidR="009B5F03" w:rsidRDefault="009B5F03" w:rsidP="006C0AC7">
      <w:pPr>
        <w:jc w:val="right"/>
        <w:rPr>
          <w:lang w:val="en-GB"/>
        </w:rPr>
      </w:pPr>
    </w:p>
    <w:p w14:paraId="2680249D" w14:textId="4358B1E2" w:rsidR="006C0AC7" w:rsidRPr="006C0AC7" w:rsidRDefault="006C0AC7" w:rsidP="006C0AC7">
      <w:pPr>
        <w:jc w:val="right"/>
        <w:rPr>
          <w:lang w:val="en-GB"/>
        </w:rPr>
      </w:pPr>
      <w:r w:rsidRPr="006C0AC7">
        <w:rPr>
          <w:lang w:val="en-GB"/>
        </w:rPr>
        <w:t>March 2026</w:t>
      </w:r>
    </w:p>
    <w:p w14:paraId="688AEE71" w14:textId="77777777" w:rsidR="006C0AC7" w:rsidRDefault="006C0AC7" w:rsidP="006C0AC7">
      <w:pPr>
        <w:jc w:val="both"/>
        <w:rPr>
          <w:lang w:val="en-GB"/>
        </w:rPr>
      </w:pPr>
      <w:r w:rsidRPr="006C0AC7">
        <w:rPr>
          <w:lang w:val="en-GB"/>
        </w:rPr>
        <w:t xml:space="preserve">Dear parents, </w:t>
      </w:r>
    </w:p>
    <w:p w14:paraId="62A5B23D" w14:textId="34EA4629" w:rsidR="006C0AC7" w:rsidRPr="006C0AC7" w:rsidRDefault="006C0AC7" w:rsidP="006C0AC7">
      <w:pPr>
        <w:jc w:val="both"/>
        <w:rPr>
          <w:lang w:val="en-GB"/>
        </w:rPr>
      </w:pPr>
      <w:r w:rsidRPr="006C0AC7">
        <w:rPr>
          <w:lang w:val="en-GB"/>
        </w:rPr>
        <w:t xml:space="preserve">If your child is interested in video games, there is currently a high likelihood that they will be confronted with drastic depictions of violence and/or horror moments in the context of "Let's Plays" or general gaming content. Specifically, this refers to the game </w:t>
      </w:r>
      <w:r w:rsidRPr="006C0AC7">
        <w:rPr>
          <w:b/>
          <w:bCs/>
          <w:lang w:val="en-GB"/>
        </w:rPr>
        <w:t>"Resident Evil – Requiem,"</w:t>
      </w:r>
      <w:r w:rsidRPr="006C0AC7">
        <w:rPr>
          <w:lang w:val="en-GB"/>
        </w:rPr>
        <w:t xml:space="preserve"> which was released this week for various platforms. It is the ninth </w:t>
      </w:r>
      <w:proofErr w:type="spellStart"/>
      <w:r w:rsidRPr="006C0AC7">
        <w:rPr>
          <w:lang w:val="en-GB"/>
        </w:rPr>
        <w:t>installment</w:t>
      </w:r>
      <w:proofErr w:type="spellEnd"/>
      <w:r w:rsidRPr="006C0AC7">
        <w:rPr>
          <w:lang w:val="en-GB"/>
        </w:rPr>
        <w:t xml:space="preserve"> in a classic series from the </w:t>
      </w:r>
      <w:r w:rsidRPr="006C0AC7">
        <w:rPr>
          <w:b/>
          <w:bCs/>
          <w:lang w:val="en-GB"/>
        </w:rPr>
        <w:t>survival horror</w:t>
      </w:r>
      <w:r w:rsidRPr="006C0AC7">
        <w:rPr>
          <w:lang w:val="en-GB"/>
        </w:rPr>
        <w:t xml:space="preserve"> genre. Games in this genre typically involve the struggle for survival by the main character(s) with limited resources in frightening scenarios, featuring scary enemies and often graphic violence.</w:t>
      </w:r>
    </w:p>
    <w:p w14:paraId="09B3AE72" w14:textId="77777777" w:rsidR="006C0AC7" w:rsidRPr="006C0AC7" w:rsidRDefault="006C0AC7" w:rsidP="006C0AC7">
      <w:pPr>
        <w:jc w:val="both"/>
        <w:rPr>
          <w:lang w:val="en-GB"/>
        </w:rPr>
      </w:pPr>
      <w:r w:rsidRPr="006C0AC7">
        <w:rPr>
          <w:b/>
          <w:bCs/>
          <w:lang w:val="en-GB"/>
        </w:rPr>
        <w:t>"Resident Evil – Requiem"</w:t>
      </w:r>
      <w:r w:rsidRPr="006C0AC7">
        <w:rPr>
          <w:lang w:val="en-GB"/>
        </w:rPr>
        <w:t xml:space="preserve"> is currently receiving very good reviews in the press, which also contributes to the fact that the game is being played and presented by many influencers. The title is approved for ages 18 and up according to the USK rating.</w:t>
      </w:r>
    </w:p>
    <w:p w14:paraId="4D380E8D" w14:textId="77777777" w:rsidR="006C0AC7" w:rsidRPr="006C0AC7" w:rsidRDefault="006C0AC7" w:rsidP="006C0AC7">
      <w:pPr>
        <w:jc w:val="both"/>
        <w:rPr>
          <w:lang w:val="en-GB"/>
        </w:rPr>
      </w:pPr>
      <w:r w:rsidRPr="006C0AC7">
        <w:rPr>
          <w:lang w:val="en-GB"/>
        </w:rPr>
        <w:t>Typical examples of what your children might encounter currently include:</w:t>
      </w:r>
    </w:p>
    <w:p w14:paraId="510A6D93" w14:textId="259E6F6F" w:rsidR="0097169F" w:rsidRPr="0097169F" w:rsidRDefault="0097169F" w:rsidP="0097169F">
      <w:pPr>
        <w:pStyle w:val="Listenabsatz"/>
        <w:numPr>
          <w:ilvl w:val="0"/>
          <w:numId w:val="1"/>
        </w:numPr>
        <w:jc w:val="both"/>
        <w:rPr>
          <w:lang w:val="en-GB"/>
        </w:rPr>
      </w:pPr>
      <w:hyperlink r:id="rId15" w:history="1">
        <w:r w:rsidRPr="0097169F">
          <w:rPr>
            <w:rStyle w:val="Hyperlink"/>
            <w:lang w:val="en-GB"/>
          </w:rPr>
          <w:t>https://youtube.com/shorts/viyYoU6PQm0?si=Rpxg5CM2kvJOjETW</w:t>
        </w:r>
      </w:hyperlink>
    </w:p>
    <w:p w14:paraId="181A84E2" w14:textId="134A0257" w:rsidR="0097169F" w:rsidRPr="0097169F" w:rsidRDefault="0097169F" w:rsidP="0097169F">
      <w:pPr>
        <w:pStyle w:val="Listenabsatz"/>
        <w:numPr>
          <w:ilvl w:val="0"/>
          <w:numId w:val="1"/>
        </w:numPr>
        <w:jc w:val="both"/>
        <w:rPr>
          <w:lang w:val="en-GB"/>
        </w:rPr>
      </w:pPr>
      <w:hyperlink r:id="rId16" w:history="1">
        <w:r w:rsidRPr="007A0137">
          <w:rPr>
            <w:rStyle w:val="Hyperlink"/>
            <w:lang w:val="en-GB"/>
          </w:rPr>
          <w:t>https://www.youtube.com/shorts/RalbMOLMZh8</w:t>
        </w:r>
      </w:hyperlink>
    </w:p>
    <w:p w14:paraId="206AC871" w14:textId="4A25B6E3" w:rsidR="003B48D8" w:rsidRPr="003B48D8" w:rsidRDefault="006C0AC7" w:rsidP="003B48D8">
      <w:pPr>
        <w:jc w:val="both"/>
        <w:rPr>
          <w:lang w:val="en-GB"/>
        </w:rPr>
      </w:pPr>
      <w:r w:rsidRPr="003B48D8">
        <w:rPr>
          <w:lang w:val="en-GB"/>
        </w:rPr>
        <w:t xml:space="preserve">The trailer for the game looks like this: </w:t>
      </w:r>
      <w:hyperlink r:id="rId17" w:history="1">
        <w:r w:rsidR="003B48D8" w:rsidRPr="003B48D8">
          <w:rPr>
            <w:rStyle w:val="Hyperlink"/>
            <w:lang w:val="en-GB"/>
          </w:rPr>
          <w:t>https://www.youtube.com/watch?v=fXVy4mALHLY</w:t>
        </w:r>
      </w:hyperlink>
      <w:r w:rsidR="003B48D8" w:rsidRPr="003B48D8">
        <w:rPr>
          <w:lang w:val="en-GB"/>
        </w:rPr>
        <w:t>.</w:t>
      </w:r>
    </w:p>
    <w:p w14:paraId="4A6EB6C6" w14:textId="15F718D8" w:rsidR="001D2BF1" w:rsidRDefault="006C0AC7" w:rsidP="006C0AC7">
      <w:pPr>
        <w:jc w:val="both"/>
        <w:rPr>
          <w:lang w:val="en-GB"/>
        </w:rPr>
      </w:pPr>
      <w:r w:rsidRPr="006C0AC7">
        <w:rPr>
          <w:lang w:val="en-GB"/>
        </w:rPr>
        <w:t>As always, please monitor your children's media usage, pay attention, and ask questions.</w:t>
      </w:r>
      <w:r w:rsidR="001D2BF1">
        <w:rPr>
          <w:lang w:val="en-GB"/>
        </w:rPr>
        <w:br w:type="page"/>
      </w:r>
    </w:p>
    <w:p w14:paraId="57C6999C" w14:textId="42377703" w:rsidR="002B3FDB" w:rsidRPr="007918F6" w:rsidRDefault="009F4E6D" w:rsidP="009F4E6D">
      <w:pPr>
        <w:jc w:val="right"/>
        <w:rPr>
          <w:b/>
          <w:bCs/>
          <w:lang w:val="en-GB"/>
        </w:rPr>
      </w:pPr>
      <w:proofErr w:type="spellStart"/>
      <w:r w:rsidRPr="007918F6">
        <w:rPr>
          <w:b/>
          <w:bCs/>
          <w:lang w:val="en-GB"/>
        </w:rPr>
        <w:lastRenderedPageBreak/>
        <w:t>Türkçe</w:t>
      </w:r>
      <w:proofErr w:type="spellEnd"/>
      <w:r w:rsidR="00004A0F" w:rsidRPr="007918F6">
        <w:rPr>
          <w:b/>
          <w:bCs/>
          <w:lang w:val="en-GB"/>
        </w:rPr>
        <w:t xml:space="preserve"> </w:t>
      </w:r>
      <w:r w:rsidR="00004A0F" w:rsidRPr="007918F6">
        <w:rPr>
          <w:bCs/>
          <w:i/>
          <w:lang w:val="en-GB"/>
        </w:rPr>
        <w:t>(AI-translated)</w:t>
      </w:r>
    </w:p>
    <w:p w14:paraId="0063BD3C" w14:textId="77777777" w:rsidR="009F4E6D" w:rsidRPr="007918F6" w:rsidRDefault="009F4E6D" w:rsidP="009F4E6D">
      <w:pPr>
        <w:jc w:val="right"/>
        <w:rPr>
          <w:bCs/>
          <w:lang w:val="en-GB"/>
        </w:rPr>
      </w:pPr>
    </w:p>
    <w:p w14:paraId="29A09E69" w14:textId="0BF52CDC" w:rsidR="002B3FDB" w:rsidRPr="007918F6" w:rsidRDefault="002B3FDB" w:rsidP="009F4E6D">
      <w:pPr>
        <w:jc w:val="right"/>
        <w:rPr>
          <w:bCs/>
          <w:lang w:val="en-GB"/>
        </w:rPr>
      </w:pPr>
      <w:r w:rsidRPr="007918F6">
        <w:rPr>
          <w:bCs/>
          <w:lang w:val="en-GB"/>
        </w:rPr>
        <w:t>Mart 2026</w:t>
      </w:r>
    </w:p>
    <w:p w14:paraId="66D09ECC" w14:textId="03AD479A" w:rsidR="00057C20" w:rsidRPr="007918F6" w:rsidRDefault="00057C20" w:rsidP="001D2BF1">
      <w:pPr>
        <w:jc w:val="both"/>
        <w:rPr>
          <w:lang w:val="en-GB"/>
        </w:rPr>
      </w:pPr>
      <w:proofErr w:type="spellStart"/>
      <w:r w:rsidRPr="007918F6">
        <w:rPr>
          <w:bCs/>
          <w:lang w:val="en-GB"/>
        </w:rPr>
        <w:t>Değerli</w:t>
      </w:r>
      <w:proofErr w:type="spellEnd"/>
      <w:r w:rsidRPr="007918F6">
        <w:rPr>
          <w:bCs/>
          <w:lang w:val="en-GB"/>
        </w:rPr>
        <w:t xml:space="preserve"> Veliler</w:t>
      </w:r>
      <w:r w:rsidR="002B3FDB" w:rsidRPr="007918F6">
        <w:rPr>
          <w:bCs/>
          <w:lang w:val="en-GB"/>
        </w:rPr>
        <w:t>,</w:t>
      </w:r>
    </w:p>
    <w:p w14:paraId="7376338E" w14:textId="23C5656C" w:rsidR="001D2BF1" w:rsidRPr="001D2BF1" w:rsidRDefault="001D2BF1" w:rsidP="001D2BF1">
      <w:pPr>
        <w:jc w:val="both"/>
      </w:pPr>
      <w:proofErr w:type="spellStart"/>
      <w:r w:rsidRPr="001D2BF1">
        <w:rPr>
          <w:lang w:val="en-GB"/>
        </w:rPr>
        <w:t>Eğer</w:t>
      </w:r>
      <w:proofErr w:type="spellEnd"/>
      <w:r w:rsidRPr="001D2BF1">
        <w:rPr>
          <w:lang w:val="en-GB"/>
        </w:rPr>
        <w:t xml:space="preserve"> </w:t>
      </w:r>
      <w:proofErr w:type="spellStart"/>
      <w:r w:rsidRPr="001D2BF1">
        <w:rPr>
          <w:lang w:val="en-GB"/>
        </w:rPr>
        <w:t>çocuğunuz</w:t>
      </w:r>
      <w:proofErr w:type="spellEnd"/>
      <w:r w:rsidRPr="001D2BF1">
        <w:rPr>
          <w:lang w:val="en-GB"/>
        </w:rPr>
        <w:t xml:space="preserve"> video </w:t>
      </w:r>
      <w:proofErr w:type="spellStart"/>
      <w:r w:rsidRPr="001D2BF1">
        <w:rPr>
          <w:lang w:val="en-GB"/>
        </w:rPr>
        <w:t>oyunlarına</w:t>
      </w:r>
      <w:proofErr w:type="spellEnd"/>
      <w:r w:rsidRPr="001D2BF1">
        <w:rPr>
          <w:lang w:val="en-GB"/>
        </w:rPr>
        <w:t xml:space="preserve"> </w:t>
      </w:r>
      <w:proofErr w:type="spellStart"/>
      <w:r w:rsidRPr="001D2BF1">
        <w:rPr>
          <w:lang w:val="en-GB"/>
        </w:rPr>
        <w:t>ilgi</w:t>
      </w:r>
      <w:proofErr w:type="spellEnd"/>
      <w:r w:rsidRPr="001D2BF1">
        <w:rPr>
          <w:lang w:val="en-GB"/>
        </w:rPr>
        <w:t xml:space="preserve"> </w:t>
      </w:r>
      <w:proofErr w:type="spellStart"/>
      <w:r w:rsidRPr="001D2BF1">
        <w:rPr>
          <w:lang w:val="en-GB"/>
        </w:rPr>
        <w:t>duyuyorsa</w:t>
      </w:r>
      <w:proofErr w:type="spellEnd"/>
      <w:r w:rsidRPr="001D2BF1">
        <w:rPr>
          <w:lang w:val="en-GB"/>
        </w:rPr>
        <w:t xml:space="preserve">, </w:t>
      </w:r>
      <w:proofErr w:type="spellStart"/>
      <w:r w:rsidRPr="001D2BF1">
        <w:rPr>
          <w:lang w:val="en-GB"/>
        </w:rPr>
        <w:t>şu</w:t>
      </w:r>
      <w:proofErr w:type="spellEnd"/>
      <w:r w:rsidRPr="001D2BF1">
        <w:rPr>
          <w:lang w:val="en-GB"/>
        </w:rPr>
        <w:t xml:space="preserve"> </w:t>
      </w:r>
      <w:proofErr w:type="spellStart"/>
      <w:r w:rsidRPr="001D2BF1">
        <w:rPr>
          <w:lang w:val="en-GB"/>
        </w:rPr>
        <w:t>anda</w:t>
      </w:r>
      <w:proofErr w:type="spellEnd"/>
      <w:r w:rsidRPr="001D2BF1">
        <w:rPr>
          <w:lang w:val="en-GB"/>
        </w:rPr>
        <w:t xml:space="preserve"> "Let's Plays" </w:t>
      </w:r>
      <w:proofErr w:type="spellStart"/>
      <w:r w:rsidRPr="001D2BF1">
        <w:rPr>
          <w:lang w:val="en-GB"/>
        </w:rPr>
        <w:t>veya</w:t>
      </w:r>
      <w:proofErr w:type="spellEnd"/>
      <w:r w:rsidRPr="001D2BF1">
        <w:rPr>
          <w:lang w:val="en-GB"/>
        </w:rPr>
        <w:t xml:space="preserve"> </w:t>
      </w:r>
      <w:proofErr w:type="spellStart"/>
      <w:r w:rsidRPr="001D2BF1">
        <w:rPr>
          <w:lang w:val="en-GB"/>
        </w:rPr>
        <w:t>genel</w:t>
      </w:r>
      <w:proofErr w:type="spellEnd"/>
      <w:r w:rsidRPr="001D2BF1">
        <w:rPr>
          <w:lang w:val="en-GB"/>
        </w:rPr>
        <w:t xml:space="preserve"> </w:t>
      </w:r>
      <w:proofErr w:type="spellStart"/>
      <w:r w:rsidRPr="001D2BF1">
        <w:rPr>
          <w:lang w:val="en-GB"/>
        </w:rPr>
        <w:t>oyun</w:t>
      </w:r>
      <w:proofErr w:type="spellEnd"/>
      <w:r w:rsidRPr="001D2BF1">
        <w:rPr>
          <w:lang w:val="en-GB"/>
        </w:rPr>
        <w:t xml:space="preserve"> </w:t>
      </w:r>
      <w:proofErr w:type="spellStart"/>
      <w:r w:rsidRPr="001D2BF1">
        <w:rPr>
          <w:lang w:val="en-GB"/>
        </w:rPr>
        <w:t>içerikleri</w:t>
      </w:r>
      <w:proofErr w:type="spellEnd"/>
      <w:r w:rsidRPr="001D2BF1">
        <w:rPr>
          <w:lang w:val="en-GB"/>
        </w:rPr>
        <w:t xml:space="preserve"> </w:t>
      </w:r>
      <w:proofErr w:type="spellStart"/>
      <w:r w:rsidRPr="001D2BF1">
        <w:rPr>
          <w:lang w:val="en-GB"/>
        </w:rPr>
        <w:t>çerçevesinde</w:t>
      </w:r>
      <w:proofErr w:type="spellEnd"/>
      <w:r w:rsidRPr="001D2BF1">
        <w:rPr>
          <w:lang w:val="en-GB"/>
        </w:rPr>
        <w:t xml:space="preserve"> </w:t>
      </w:r>
      <w:proofErr w:type="spellStart"/>
      <w:r w:rsidRPr="001D2BF1">
        <w:rPr>
          <w:lang w:val="en-GB"/>
        </w:rPr>
        <w:t>şiddet</w:t>
      </w:r>
      <w:proofErr w:type="spellEnd"/>
      <w:r w:rsidRPr="001D2BF1">
        <w:rPr>
          <w:lang w:val="en-GB"/>
        </w:rPr>
        <w:t xml:space="preserve"> </w:t>
      </w:r>
      <w:proofErr w:type="spellStart"/>
      <w:r w:rsidRPr="001D2BF1">
        <w:rPr>
          <w:lang w:val="en-GB"/>
        </w:rPr>
        <w:t>içeren</w:t>
      </w:r>
      <w:proofErr w:type="spellEnd"/>
      <w:r w:rsidRPr="001D2BF1">
        <w:rPr>
          <w:lang w:val="en-GB"/>
        </w:rPr>
        <w:t xml:space="preserve"> </w:t>
      </w:r>
      <w:proofErr w:type="spellStart"/>
      <w:r w:rsidRPr="001D2BF1">
        <w:rPr>
          <w:lang w:val="en-GB"/>
        </w:rPr>
        <w:t>veya</w:t>
      </w:r>
      <w:proofErr w:type="spellEnd"/>
      <w:r w:rsidRPr="001D2BF1">
        <w:rPr>
          <w:lang w:val="en-GB"/>
        </w:rPr>
        <w:t xml:space="preserve"> </w:t>
      </w:r>
      <w:proofErr w:type="spellStart"/>
      <w:r w:rsidRPr="001D2BF1">
        <w:rPr>
          <w:lang w:val="en-GB"/>
        </w:rPr>
        <w:t>korkutucu</w:t>
      </w:r>
      <w:proofErr w:type="spellEnd"/>
      <w:r w:rsidRPr="001D2BF1">
        <w:rPr>
          <w:lang w:val="en-GB"/>
        </w:rPr>
        <w:t xml:space="preserve"> </w:t>
      </w:r>
      <w:proofErr w:type="spellStart"/>
      <w:r w:rsidRPr="001D2BF1">
        <w:rPr>
          <w:lang w:val="en-GB"/>
        </w:rPr>
        <w:t>anlarla</w:t>
      </w:r>
      <w:proofErr w:type="spellEnd"/>
      <w:r w:rsidRPr="001D2BF1">
        <w:rPr>
          <w:lang w:val="en-GB"/>
        </w:rPr>
        <w:t xml:space="preserve"> </w:t>
      </w:r>
      <w:proofErr w:type="spellStart"/>
      <w:r w:rsidRPr="001D2BF1">
        <w:rPr>
          <w:lang w:val="en-GB"/>
        </w:rPr>
        <w:t>karşılaşması</w:t>
      </w:r>
      <w:proofErr w:type="spellEnd"/>
      <w:r w:rsidRPr="001D2BF1">
        <w:rPr>
          <w:lang w:val="en-GB"/>
        </w:rPr>
        <w:t xml:space="preserve"> </w:t>
      </w:r>
      <w:proofErr w:type="spellStart"/>
      <w:r w:rsidRPr="001D2BF1">
        <w:rPr>
          <w:lang w:val="en-GB"/>
        </w:rPr>
        <w:t>olasıdır</w:t>
      </w:r>
      <w:proofErr w:type="spellEnd"/>
      <w:r w:rsidRPr="001D2BF1">
        <w:rPr>
          <w:lang w:val="en-GB"/>
        </w:rPr>
        <w:t xml:space="preserve">. </w:t>
      </w:r>
      <w:proofErr w:type="spellStart"/>
      <w:r w:rsidRPr="001D2BF1">
        <w:rPr>
          <w:lang w:val="en-GB"/>
        </w:rPr>
        <w:t>Özellikle</w:t>
      </w:r>
      <w:proofErr w:type="spellEnd"/>
      <w:r w:rsidRPr="001D2BF1">
        <w:rPr>
          <w:lang w:val="en-GB"/>
        </w:rPr>
        <w:t xml:space="preserve">, </w:t>
      </w:r>
      <w:r w:rsidRPr="001D2BF1">
        <w:rPr>
          <w:b/>
          <w:bCs/>
          <w:lang w:val="en-GB"/>
        </w:rPr>
        <w:t>"Resident Evil – Requiem"</w:t>
      </w:r>
      <w:r w:rsidRPr="001D2BF1">
        <w:rPr>
          <w:lang w:val="en-GB"/>
        </w:rPr>
        <w:t xml:space="preserve"> </w:t>
      </w:r>
      <w:proofErr w:type="spellStart"/>
      <w:r w:rsidRPr="001D2BF1">
        <w:rPr>
          <w:lang w:val="en-GB"/>
        </w:rPr>
        <w:t>adlı</w:t>
      </w:r>
      <w:proofErr w:type="spellEnd"/>
      <w:r w:rsidRPr="001D2BF1">
        <w:rPr>
          <w:lang w:val="en-GB"/>
        </w:rPr>
        <w:t xml:space="preserve"> </w:t>
      </w:r>
      <w:proofErr w:type="spellStart"/>
      <w:r w:rsidRPr="001D2BF1">
        <w:rPr>
          <w:lang w:val="en-GB"/>
        </w:rPr>
        <w:t>oyundan</w:t>
      </w:r>
      <w:proofErr w:type="spellEnd"/>
      <w:r w:rsidRPr="001D2BF1">
        <w:rPr>
          <w:lang w:val="en-GB"/>
        </w:rPr>
        <w:t xml:space="preserve"> </w:t>
      </w:r>
      <w:proofErr w:type="spellStart"/>
      <w:r w:rsidRPr="001D2BF1">
        <w:rPr>
          <w:lang w:val="en-GB"/>
        </w:rPr>
        <w:t>söz</w:t>
      </w:r>
      <w:proofErr w:type="spellEnd"/>
      <w:r w:rsidRPr="001D2BF1">
        <w:rPr>
          <w:lang w:val="en-GB"/>
        </w:rPr>
        <w:t xml:space="preserve"> </w:t>
      </w:r>
      <w:proofErr w:type="spellStart"/>
      <w:r w:rsidRPr="001D2BF1">
        <w:rPr>
          <w:lang w:val="en-GB"/>
        </w:rPr>
        <w:t>ediyoruz</w:t>
      </w:r>
      <w:proofErr w:type="spellEnd"/>
      <w:r w:rsidRPr="001D2BF1">
        <w:rPr>
          <w:lang w:val="en-GB"/>
        </w:rPr>
        <w:t xml:space="preserve">; </w:t>
      </w:r>
      <w:proofErr w:type="spellStart"/>
      <w:r w:rsidRPr="001D2BF1">
        <w:rPr>
          <w:lang w:val="en-GB"/>
        </w:rPr>
        <w:t>bu</w:t>
      </w:r>
      <w:proofErr w:type="spellEnd"/>
      <w:r w:rsidRPr="001D2BF1">
        <w:rPr>
          <w:lang w:val="en-GB"/>
        </w:rPr>
        <w:t xml:space="preserve"> </w:t>
      </w:r>
      <w:proofErr w:type="spellStart"/>
      <w:r w:rsidRPr="001D2BF1">
        <w:rPr>
          <w:lang w:val="en-GB"/>
        </w:rPr>
        <w:t>oyun</w:t>
      </w:r>
      <w:proofErr w:type="spellEnd"/>
      <w:r w:rsidRPr="001D2BF1">
        <w:rPr>
          <w:lang w:val="en-GB"/>
        </w:rPr>
        <w:t xml:space="preserve"> </w:t>
      </w:r>
      <w:proofErr w:type="spellStart"/>
      <w:r w:rsidRPr="001D2BF1">
        <w:rPr>
          <w:lang w:val="en-GB"/>
        </w:rPr>
        <w:t>bu</w:t>
      </w:r>
      <w:proofErr w:type="spellEnd"/>
      <w:r w:rsidRPr="001D2BF1">
        <w:rPr>
          <w:lang w:val="en-GB"/>
        </w:rPr>
        <w:t xml:space="preserve"> </w:t>
      </w:r>
      <w:proofErr w:type="spellStart"/>
      <w:r w:rsidRPr="001D2BF1">
        <w:rPr>
          <w:lang w:val="en-GB"/>
        </w:rPr>
        <w:t>hafta</w:t>
      </w:r>
      <w:proofErr w:type="spellEnd"/>
      <w:r w:rsidRPr="001D2BF1">
        <w:rPr>
          <w:lang w:val="en-GB"/>
        </w:rPr>
        <w:t xml:space="preserve"> </w:t>
      </w:r>
      <w:proofErr w:type="spellStart"/>
      <w:r w:rsidRPr="001D2BF1">
        <w:rPr>
          <w:lang w:val="en-GB"/>
        </w:rPr>
        <w:t>çeşitli</w:t>
      </w:r>
      <w:proofErr w:type="spellEnd"/>
      <w:r w:rsidRPr="001D2BF1">
        <w:rPr>
          <w:lang w:val="en-GB"/>
        </w:rPr>
        <w:t xml:space="preserve"> </w:t>
      </w:r>
      <w:proofErr w:type="spellStart"/>
      <w:r w:rsidRPr="001D2BF1">
        <w:rPr>
          <w:lang w:val="en-GB"/>
        </w:rPr>
        <w:t>platformlar</w:t>
      </w:r>
      <w:proofErr w:type="spellEnd"/>
      <w:r w:rsidRPr="001D2BF1">
        <w:rPr>
          <w:lang w:val="en-GB"/>
        </w:rPr>
        <w:t xml:space="preserve"> </w:t>
      </w:r>
      <w:proofErr w:type="spellStart"/>
      <w:r w:rsidRPr="001D2BF1">
        <w:rPr>
          <w:lang w:val="en-GB"/>
        </w:rPr>
        <w:t>için</w:t>
      </w:r>
      <w:proofErr w:type="spellEnd"/>
      <w:r w:rsidRPr="001D2BF1">
        <w:rPr>
          <w:lang w:val="en-GB"/>
        </w:rPr>
        <w:t xml:space="preserve"> </w:t>
      </w:r>
      <w:proofErr w:type="spellStart"/>
      <w:r w:rsidRPr="001D2BF1">
        <w:rPr>
          <w:lang w:val="en-GB"/>
        </w:rPr>
        <w:t>piyasaya</w:t>
      </w:r>
      <w:proofErr w:type="spellEnd"/>
      <w:r w:rsidRPr="001D2BF1">
        <w:rPr>
          <w:lang w:val="en-GB"/>
        </w:rPr>
        <w:t xml:space="preserve"> </w:t>
      </w:r>
      <w:proofErr w:type="spellStart"/>
      <w:r w:rsidRPr="001D2BF1">
        <w:rPr>
          <w:lang w:val="en-GB"/>
        </w:rPr>
        <w:t>sürüldü</w:t>
      </w:r>
      <w:proofErr w:type="spellEnd"/>
      <w:r w:rsidRPr="001D2BF1">
        <w:rPr>
          <w:lang w:val="en-GB"/>
        </w:rPr>
        <w:t xml:space="preserve">. </w:t>
      </w:r>
      <w:proofErr w:type="spellStart"/>
      <w:r w:rsidRPr="001D2BF1">
        <w:t>Bu</w:t>
      </w:r>
      <w:proofErr w:type="spellEnd"/>
      <w:r w:rsidRPr="001D2BF1">
        <w:t xml:space="preserve">, </w:t>
      </w:r>
      <w:proofErr w:type="spellStart"/>
      <w:r w:rsidRPr="001D2BF1">
        <w:rPr>
          <w:b/>
          <w:bCs/>
        </w:rPr>
        <w:t>hayatta</w:t>
      </w:r>
      <w:proofErr w:type="spellEnd"/>
      <w:r w:rsidRPr="001D2BF1">
        <w:rPr>
          <w:b/>
          <w:bCs/>
        </w:rPr>
        <w:t xml:space="preserve"> </w:t>
      </w:r>
      <w:proofErr w:type="spellStart"/>
      <w:r w:rsidRPr="001D2BF1">
        <w:rPr>
          <w:b/>
          <w:bCs/>
        </w:rPr>
        <w:t>kalma</w:t>
      </w:r>
      <w:proofErr w:type="spellEnd"/>
      <w:r w:rsidRPr="001D2BF1">
        <w:rPr>
          <w:b/>
          <w:bCs/>
        </w:rPr>
        <w:t xml:space="preserve"> </w:t>
      </w:r>
      <w:proofErr w:type="spellStart"/>
      <w:r w:rsidRPr="001D2BF1">
        <w:rPr>
          <w:b/>
          <w:bCs/>
        </w:rPr>
        <w:t>korku</w:t>
      </w:r>
      <w:proofErr w:type="spellEnd"/>
      <w:r w:rsidRPr="001D2BF1">
        <w:t xml:space="preserve"> </w:t>
      </w:r>
      <w:proofErr w:type="spellStart"/>
      <w:r w:rsidRPr="001D2BF1">
        <w:t>türünden</w:t>
      </w:r>
      <w:proofErr w:type="spellEnd"/>
      <w:r w:rsidRPr="001D2BF1">
        <w:t xml:space="preserve"> </w:t>
      </w:r>
      <w:proofErr w:type="spellStart"/>
      <w:r w:rsidRPr="001D2BF1">
        <w:t>klasik</w:t>
      </w:r>
      <w:proofErr w:type="spellEnd"/>
      <w:r w:rsidRPr="001D2BF1">
        <w:t xml:space="preserve"> </w:t>
      </w:r>
      <w:proofErr w:type="spellStart"/>
      <w:r w:rsidRPr="001D2BF1">
        <w:t>bir</w:t>
      </w:r>
      <w:proofErr w:type="spellEnd"/>
      <w:r w:rsidRPr="001D2BF1">
        <w:t xml:space="preserve"> </w:t>
      </w:r>
      <w:proofErr w:type="spellStart"/>
      <w:r w:rsidRPr="001D2BF1">
        <w:t>serinin</w:t>
      </w:r>
      <w:proofErr w:type="spellEnd"/>
      <w:r w:rsidRPr="001D2BF1">
        <w:t xml:space="preserve"> </w:t>
      </w:r>
      <w:proofErr w:type="spellStart"/>
      <w:r w:rsidRPr="001D2BF1">
        <w:t>dokuzuncu</w:t>
      </w:r>
      <w:proofErr w:type="spellEnd"/>
      <w:r w:rsidRPr="001D2BF1">
        <w:t xml:space="preserve"> </w:t>
      </w:r>
      <w:proofErr w:type="spellStart"/>
      <w:r w:rsidRPr="001D2BF1">
        <w:t>bölümüdür</w:t>
      </w:r>
      <w:proofErr w:type="spellEnd"/>
      <w:r w:rsidRPr="001D2BF1">
        <w:t xml:space="preserve">. </w:t>
      </w:r>
      <w:proofErr w:type="spellStart"/>
      <w:r w:rsidRPr="001D2BF1">
        <w:t>Bu</w:t>
      </w:r>
      <w:proofErr w:type="spellEnd"/>
      <w:r w:rsidRPr="001D2BF1">
        <w:t xml:space="preserve"> </w:t>
      </w:r>
      <w:proofErr w:type="spellStart"/>
      <w:r w:rsidRPr="001D2BF1">
        <w:t>türdeki</w:t>
      </w:r>
      <w:proofErr w:type="spellEnd"/>
      <w:r w:rsidRPr="001D2BF1">
        <w:t xml:space="preserve"> </w:t>
      </w:r>
      <w:proofErr w:type="spellStart"/>
      <w:r w:rsidRPr="001D2BF1">
        <w:t>oyunlar</w:t>
      </w:r>
      <w:proofErr w:type="spellEnd"/>
      <w:r w:rsidRPr="001D2BF1">
        <w:t xml:space="preserve"> </w:t>
      </w:r>
      <w:proofErr w:type="spellStart"/>
      <w:r w:rsidRPr="001D2BF1">
        <w:t>genellikle</w:t>
      </w:r>
      <w:proofErr w:type="spellEnd"/>
      <w:r w:rsidRPr="001D2BF1">
        <w:t xml:space="preserve"> </w:t>
      </w:r>
      <w:proofErr w:type="spellStart"/>
      <w:r w:rsidRPr="001D2BF1">
        <w:t>ana</w:t>
      </w:r>
      <w:proofErr w:type="spellEnd"/>
      <w:r w:rsidRPr="001D2BF1">
        <w:t xml:space="preserve"> </w:t>
      </w:r>
      <w:proofErr w:type="spellStart"/>
      <w:r w:rsidRPr="001D2BF1">
        <w:t>karakterin</w:t>
      </w:r>
      <w:proofErr w:type="spellEnd"/>
      <w:r w:rsidRPr="001D2BF1">
        <w:t xml:space="preserve"> </w:t>
      </w:r>
      <w:proofErr w:type="spellStart"/>
      <w:r w:rsidRPr="001D2BF1">
        <w:t>sınırlı</w:t>
      </w:r>
      <w:proofErr w:type="spellEnd"/>
      <w:r w:rsidRPr="001D2BF1">
        <w:t xml:space="preserve"> </w:t>
      </w:r>
      <w:proofErr w:type="spellStart"/>
      <w:r w:rsidRPr="001D2BF1">
        <w:t>kaynaklarla</w:t>
      </w:r>
      <w:proofErr w:type="spellEnd"/>
      <w:r w:rsidRPr="001D2BF1">
        <w:t xml:space="preserve"> </w:t>
      </w:r>
      <w:proofErr w:type="spellStart"/>
      <w:r w:rsidRPr="001D2BF1">
        <w:t>korkutucu</w:t>
      </w:r>
      <w:proofErr w:type="spellEnd"/>
      <w:r w:rsidRPr="001D2BF1">
        <w:t xml:space="preserve"> </w:t>
      </w:r>
      <w:proofErr w:type="spellStart"/>
      <w:r w:rsidRPr="001D2BF1">
        <w:t>senaryolar</w:t>
      </w:r>
      <w:proofErr w:type="spellEnd"/>
      <w:r w:rsidRPr="001D2BF1">
        <w:t xml:space="preserve"> </w:t>
      </w:r>
      <w:proofErr w:type="spellStart"/>
      <w:r w:rsidRPr="001D2BF1">
        <w:t>içinde</w:t>
      </w:r>
      <w:proofErr w:type="spellEnd"/>
      <w:r w:rsidRPr="001D2BF1">
        <w:t xml:space="preserve"> </w:t>
      </w:r>
      <w:proofErr w:type="spellStart"/>
      <w:r w:rsidRPr="001D2BF1">
        <w:t>hayatta</w:t>
      </w:r>
      <w:proofErr w:type="spellEnd"/>
      <w:r w:rsidRPr="001D2BF1">
        <w:t xml:space="preserve"> </w:t>
      </w:r>
      <w:proofErr w:type="spellStart"/>
      <w:r w:rsidRPr="001D2BF1">
        <w:t>kalma</w:t>
      </w:r>
      <w:proofErr w:type="spellEnd"/>
      <w:r w:rsidRPr="001D2BF1">
        <w:t xml:space="preserve"> </w:t>
      </w:r>
      <w:proofErr w:type="spellStart"/>
      <w:r w:rsidRPr="001D2BF1">
        <w:t>mücadelesini</w:t>
      </w:r>
      <w:proofErr w:type="spellEnd"/>
      <w:r w:rsidRPr="001D2BF1">
        <w:t xml:space="preserve"> </w:t>
      </w:r>
      <w:proofErr w:type="spellStart"/>
      <w:r w:rsidRPr="001D2BF1">
        <w:t>içermektedir</w:t>
      </w:r>
      <w:proofErr w:type="spellEnd"/>
      <w:r w:rsidRPr="001D2BF1">
        <w:t xml:space="preserve"> </w:t>
      </w:r>
      <w:proofErr w:type="spellStart"/>
      <w:r w:rsidRPr="001D2BF1">
        <w:t>ve</w:t>
      </w:r>
      <w:proofErr w:type="spellEnd"/>
      <w:r w:rsidRPr="001D2BF1">
        <w:t xml:space="preserve"> </w:t>
      </w:r>
      <w:proofErr w:type="spellStart"/>
      <w:r w:rsidRPr="001D2BF1">
        <w:t>çoğunlukla</w:t>
      </w:r>
      <w:proofErr w:type="spellEnd"/>
      <w:r w:rsidRPr="001D2BF1">
        <w:t xml:space="preserve"> </w:t>
      </w:r>
      <w:proofErr w:type="spellStart"/>
      <w:r w:rsidRPr="001D2BF1">
        <w:t>korkunç</w:t>
      </w:r>
      <w:proofErr w:type="spellEnd"/>
      <w:r w:rsidRPr="001D2BF1">
        <w:t xml:space="preserve"> </w:t>
      </w:r>
      <w:proofErr w:type="spellStart"/>
      <w:r w:rsidRPr="001D2BF1">
        <w:t>düşmanlar</w:t>
      </w:r>
      <w:proofErr w:type="spellEnd"/>
      <w:r w:rsidRPr="001D2BF1">
        <w:t xml:space="preserve"> </w:t>
      </w:r>
      <w:proofErr w:type="spellStart"/>
      <w:r w:rsidRPr="001D2BF1">
        <w:t>ve</w:t>
      </w:r>
      <w:proofErr w:type="spellEnd"/>
      <w:r w:rsidRPr="001D2BF1">
        <w:t xml:space="preserve"> </w:t>
      </w:r>
      <w:proofErr w:type="spellStart"/>
      <w:r w:rsidRPr="001D2BF1">
        <w:t>grafik</w:t>
      </w:r>
      <w:proofErr w:type="spellEnd"/>
      <w:r w:rsidRPr="001D2BF1">
        <w:t xml:space="preserve"> </w:t>
      </w:r>
      <w:proofErr w:type="spellStart"/>
      <w:r w:rsidRPr="001D2BF1">
        <w:t>şiddet</w:t>
      </w:r>
      <w:proofErr w:type="spellEnd"/>
      <w:r w:rsidRPr="001D2BF1">
        <w:t xml:space="preserve"> </w:t>
      </w:r>
      <w:proofErr w:type="spellStart"/>
      <w:r w:rsidRPr="001D2BF1">
        <w:t>unsurları</w:t>
      </w:r>
      <w:proofErr w:type="spellEnd"/>
      <w:r w:rsidRPr="001D2BF1">
        <w:t xml:space="preserve"> </w:t>
      </w:r>
      <w:proofErr w:type="spellStart"/>
      <w:r w:rsidRPr="001D2BF1">
        <w:t>barındırır</w:t>
      </w:r>
      <w:proofErr w:type="spellEnd"/>
      <w:r w:rsidRPr="001D2BF1">
        <w:t>.</w:t>
      </w:r>
    </w:p>
    <w:p w14:paraId="18A4D48F" w14:textId="77777777" w:rsidR="001D2BF1" w:rsidRPr="001D2BF1" w:rsidRDefault="001D2BF1" w:rsidP="001D2BF1">
      <w:pPr>
        <w:jc w:val="both"/>
      </w:pPr>
      <w:r w:rsidRPr="001D2BF1">
        <w:rPr>
          <w:b/>
          <w:bCs/>
        </w:rPr>
        <w:t>"Resident Evil – Requiem"</w:t>
      </w:r>
      <w:r w:rsidRPr="001D2BF1">
        <w:t xml:space="preserve"> </w:t>
      </w:r>
      <w:proofErr w:type="spellStart"/>
      <w:r w:rsidRPr="001D2BF1">
        <w:t>şu</w:t>
      </w:r>
      <w:proofErr w:type="spellEnd"/>
      <w:r w:rsidRPr="001D2BF1">
        <w:t xml:space="preserve"> </w:t>
      </w:r>
      <w:proofErr w:type="spellStart"/>
      <w:r w:rsidRPr="001D2BF1">
        <w:t>anda</w:t>
      </w:r>
      <w:proofErr w:type="spellEnd"/>
      <w:r w:rsidRPr="001D2BF1">
        <w:t xml:space="preserve"> </w:t>
      </w:r>
      <w:proofErr w:type="spellStart"/>
      <w:r w:rsidRPr="001D2BF1">
        <w:t>basında</w:t>
      </w:r>
      <w:proofErr w:type="spellEnd"/>
      <w:r w:rsidRPr="001D2BF1">
        <w:t xml:space="preserve"> </w:t>
      </w:r>
      <w:proofErr w:type="spellStart"/>
      <w:r w:rsidRPr="001D2BF1">
        <w:t>çok</w:t>
      </w:r>
      <w:proofErr w:type="spellEnd"/>
      <w:r w:rsidRPr="001D2BF1">
        <w:t xml:space="preserve"> </w:t>
      </w:r>
      <w:proofErr w:type="spellStart"/>
      <w:r w:rsidRPr="001D2BF1">
        <w:t>iyi</w:t>
      </w:r>
      <w:proofErr w:type="spellEnd"/>
      <w:r w:rsidRPr="001D2BF1">
        <w:t xml:space="preserve"> </w:t>
      </w:r>
      <w:proofErr w:type="spellStart"/>
      <w:r w:rsidRPr="001D2BF1">
        <w:t>eleştiriler</w:t>
      </w:r>
      <w:proofErr w:type="spellEnd"/>
      <w:r w:rsidRPr="001D2BF1">
        <w:t xml:space="preserve"> </w:t>
      </w:r>
      <w:proofErr w:type="spellStart"/>
      <w:r w:rsidRPr="001D2BF1">
        <w:t>alıyor</w:t>
      </w:r>
      <w:proofErr w:type="spellEnd"/>
      <w:r w:rsidRPr="001D2BF1">
        <w:t xml:space="preserve">, </w:t>
      </w:r>
      <w:proofErr w:type="spellStart"/>
      <w:r w:rsidRPr="001D2BF1">
        <w:t>bu</w:t>
      </w:r>
      <w:proofErr w:type="spellEnd"/>
      <w:r w:rsidRPr="001D2BF1">
        <w:t xml:space="preserve"> da </w:t>
      </w:r>
      <w:proofErr w:type="spellStart"/>
      <w:r w:rsidRPr="001D2BF1">
        <w:t>oyunun</w:t>
      </w:r>
      <w:proofErr w:type="spellEnd"/>
      <w:r w:rsidRPr="001D2BF1">
        <w:t xml:space="preserve"> </w:t>
      </w:r>
      <w:proofErr w:type="spellStart"/>
      <w:r w:rsidRPr="001D2BF1">
        <w:t>birçok</w:t>
      </w:r>
      <w:proofErr w:type="spellEnd"/>
      <w:r w:rsidRPr="001D2BF1">
        <w:t xml:space="preserve"> </w:t>
      </w:r>
      <w:proofErr w:type="spellStart"/>
      <w:r w:rsidRPr="001D2BF1">
        <w:t>influencer</w:t>
      </w:r>
      <w:proofErr w:type="spellEnd"/>
      <w:r w:rsidRPr="001D2BF1">
        <w:t xml:space="preserve"> </w:t>
      </w:r>
      <w:proofErr w:type="spellStart"/>
      <w:r w:rsidRPr="001D2BF1">
        <w:t>tarafından</w:t>
      </w:r>
      <w:proofErr w:type="spellEnd"/>
      <w:r w:rsidRPr="001D2BF1">
        <w:t xml:space="preserve"> </w:t>
      </w:r>
      <w:proofErr w:type="spellStart"/>
      <w:r w:rsidRPr="001D2BF1">
        <w:t>oynanıp</w:t>
      </w:r>
      <w:proofErr w:type="spellEnd"/>
      <w:r w:rsidRPr="001D2BF1">
        <w:t xml:space="preserve"> </w:t>
      </w:r>
      <w:proofErr w:type="spellStart"/>
      <w:r w:rsidRPr="001D2BF1">
        <w:t>tanıtılmasına</w:t>
      </w:r>
      <w:proofErr w:type="spellEnd"/>
      <w:r w:rsidRPr="001D2BF1">
        <w:t xml:space="preserve"> </w:t>
      </w:r>
      <w:proofErr w:type="spellStart"/>
      <w:r w:rsidRPr="001D2BF1">
        <w:t>katkıda</w:t>
      </w:r>
      <w:proofErr w:type="spellEnd"/>
      <w:r w:rsidRPr="001D2BF1">
        <w:t xml:space="preserve"> </w:t>
      </w:r>
      <w:proofErr w:type="spellStart"/>
      <w:r w:rsidRPr="001D2BF1">
        <w:t>bulunuyor</w:t>
      </w:r>
      <w:proofErr w:type="spellEnd"/>
      <w:r w:rsidRPr="001D2BF1">
        <w:t xml:space="preserve">. Oyun, USK </w:t>
      </w:r>
      <w:proofErr w:type="spellStart"/>
      <w:r w:rsidRPr="001D2BF1">
        <w:t>değerlendirmesine</w:t>
      </w:r>
      <w:proofErr w:type="spellEnd"/>
      <w:r w:rsidRPr="001D2BF1">
        <w:t xml:space="preserve"> </w:t>
      </w:r>
      <w:proofErr w:type="spellStart"/>
      <w:r w:rsidRPr="001D2BF1">
        <w:t>göre</w:t>
      </w:r>
      <w:proofErr w:type="spellEnd"/>
      <w:r w:rsidRPr="001D2BF1">
        <w:t xml:space="preserve"> 18 </w:t>
      </w:r>
      <w:proofErr w:type="spellStart"/>
      <w:r w:rsidRPr="001D2BF1">
        <w:t>yaş</w:t>
      </w:r>
      <w:proofErr w:type="spellEnd"/>
      <w:r w:rsidRPr="001D2BF1">
        <w:t xml:space="preserve"> </w:t>
      </w:r>
      <w:proofErr w:type="spellStart"/>
      <w:r w:rsidRPr="001D2BF1">
        <w:t>ve</w:t>
      </w:r>
      <w:proofErr w:type="spellEnd"/>
      <w:r w:rsidRPr="001D2BF1">
        <w:t xml:space="preserve"> </w:t>
      </w:r>
      <w:proofErr w:type="spellStart"/>
      <w:r w:rsidRPr="001D2BF1">
        <w:t>üzeri</w:t>
      </w:r>
      <w:proofErr w:type="spellEnd"/>
      <w:r w:rsidRPr="001D2BF1">
        <w:t xml:space="preserve"> </w:t>
      </w:r>
      <w:proofErr w:type="spellStart"/>
      <w:r w:rsidRPr="001D2BF1">
        <w:t>için</w:t>
      </w:r>
      <w:proofErr w:type="spellEnd"/>
      <w:r w:rsidRPr="001D2BF1">
        <w:t xml:space="preserve"> </w:t>
      </w:r>
      <w:proofErr w:type="spellStart"/>
      <w:r w:rsidRPr="001D2BF1">
        <w:t>uygun</w:t>
      </w:r>
      <w:proofErr w:type="spellEnd"/>
      <w:r w:rsidRPr="001D2BF1">
        <w:t xml:space="preserve"> </w:t>
      </w:r>
      <w:proofErr w:type="spellStart"/>
      <w:r w:rsidRPr="001D2BF1">
        <w:t>bulunmuştur</w:t>
      </w:r>
      <w:proofErr w:type="spellEnd"/>
      <w:r w:rsidRPr="001D2BF1">
        <w:t>.</w:t>
      </w:r>
    </w:p>
    <w:p w14:paraId="067B431A" w14:textId="77777777" w:rsidR="001D2BF1" w:rsidRPr="001D2BF1" w:rsidRDefault="001D2BF1" w:rsidP="001D2BF1">
      <w:pPr>
        <w:jc w:val="both"/>
      </w:pPr>
      <w:proofErr w:type="spellStart"/>
      <w:r w:rsidRPr="001D2BF1">
        <w:t>Çocuklarınızın</w:t>
      </w:r>
      <w:proofErr w:type="spellEnd"/>
      <w:r w:rsidRPr="001D2BF1">
        <w:t xml:space="preserve"> </w:t>
      </w:r>
      <w:proofErr w:type="spellStart"/>
      <w:r w:rsidRPr="001D2BF1">
        <w:t>şu</w:t>
      </w:r>
      <w:proofErr w:type="spellEnd"/>
      <w:r w:rsidRPr="001D2BF1">
        <w:t xml:space="preserve"> </w:t>
      </w:r>
      <w:proofErr w:type="spellStart"/>
      <w:r w:rsidRPr="001D2BF1">
        <w:t>anda</w:t>
      </w:r>
      <w:proofErr w:type="spellEnd"/>
      <w:r w:rsidRPr="001D2BF1">
        <w:t xml:space="preserve"> </w:t>
      </w:r>
      <w:proofErr w:type="spellStart"/>
      <w:r w:rsidRPr="001D2BF1">
        <w:t>karşılaşabileceği</w:t>
      </w:r>
      <w:proofErr w:type="spellEnd"/>
      <w:r w:rsidRPr="001D2BF1">
        <w:t xml:space="preserve"> </w:t>
      </w:r>
      <w:proofErr w:type="spellStart"/>
      <w:r w:rsidRPr="001D2BF1">
        <w:t>tipik</w:t>
      </w:r>
      <w:proofErr w:type="spellEnd"/>
      <w:r w:rsidRPr="001D2BF1">
        <w:t xml:space="preserve"> </w:t>
      </w:r>
      <w:proofErr w:type="spellStart"/>
      <w:r w:rsidRPr="001D2BF1">
        <w:t>video</w:t>
      </w:r>
      <w:proofErr w:type="spellEnd"/>
      <w:r w:rsidRPr="001D2BF1">
        <w:t xml:space="preserve"> </w:t>
      </w:r>
      <w:proofErr w:type="spellStart"/>
      <w:r w:rsidRPr="001D2BF1">
        <w:t>örnekleri</w:t>
      </w:r>
      <w:proofErr w:type="spellEnd"/>
      <w:r w:rsidRPr="001D2BF1">
        <w:t xml:space="preserve"> </w:t>
      </w:r>
      <w:proofErr w:type="spellStart"/>
      <w:r w:rsidRPr="001D2BF1">
        <w:t>şunlardır</w:t>
      </w:r>
      <w:proofErr w:type="spellEnd"/>
      <w:r w:rsidRPr="001D2BF1">
        <w:t>:</w:t>
      </w:r>
    </w:p>
    <w:p w14:paraId="158C80DD" w14:textId="23E5F9D5" w:rsidR="009F4E6D" w:rsidRPr="009F4E6D" w:rsidRDefault="009F4E6D" w:rsidP="009F4E6D">
      <w:pPr>
        <w:pStyle w:val="Listenabsatz"/>
        <w:numPr>
          <w:ilvl w:val="0"/>
          <w:numId w:val="1"/>
        </w:numPr>
        <w:jc w:val="both"/>
      </w:pPr>
      <w:hyperlink r:id="rId18" w:history="1">
        <w:r w:rsidRPr="009F4E6D">
          <w:rPr>
            <w:rStyle w:val="Hyperlink"/>
          </w:rPr>
          <w:t>https://youtube.com/shorts/viyYoU6PQm0?si=Rpxg5CM2kvJOjETW</w:t>
        </w:r>
      </w:hyperlink>
    </w:p>
    <w:p w14:paraId="4A385090" w14:textId="48AE3246" w:rsidR="009F4E6D" w:rsidRPr="009F4E6D" w:rsidRDefault="009F4E6D" w:rsidP="009F4E6D">
      <w:pPr>
        <w:pStyle w:val="Listenabsatz"/>
        <w:numPr>
          <w:ilvl w:val="0"/>
          <w:numId w:val="1"/>
        </w:numPr>
        <w:jc w:val="both"/>
      </w:pPr>
      <w:hyperlink r:id="rId19" w:history="1">
        <w:r w:rsidRPr="009F4E6D">
          <w:rPr>
            <w:rStyle w:val="Hyperlink"/>
          </w:rPr>
          <w:t>https://www.youtube.com/shorts/RalbMOLMZh8</w:t>
        </w:r>
      </w:hyperlink>
    </w:p>
    <w:p w14:paraId="3AB52F06" w14:textId="5E10C205" w:rsidR="001D2BF1" w:rsidRPr="001D2BF1" w:rsidRDefault="001D2BF1" w:rsidP="001D2BF1">
      <w:pPr>
        <w:jc w:val="both"/>
      </w:pPr>
      <w:proofErr w:type="spellStart"/>
      <w:r w:rsidRPr="001D2BF1">
        <w:t>Oyunun</w:t>
      </w:r>
      <w:proofErr w:type="spellEnd"/>
      <w:r w:rsidRPr="001D2BF1">
        <w:t xml:space="preserve"> </w:t>
      </w:r>
      <w:proofErr w:type="spellStart"/>
      <w:r w:rsidRPr="001D2BF1">
        <w:t>fragmanı</w:t>
      </w:r>
      <w:proofErr w:type="spellEnd"/>
      <w:r w:rsidRPr="001D2BF1">
        <w:t xml:space="preserve"> </w:t>
      </w:r>
      <w:proofErr w:type="spellStart"/>
      <w:r w:rsidRPr="001D2BF1">
        <w:t>ise</w:t>
      </w:r>
      <w:proofErr w:type="spellEnd"/>
      <w:r w:rsidRPr="001D2BF1">
        <w:t xml:space="preserve"> </w:t>
      </w:r>
      <w:proofErr w:type="spellStart"/>
      <w:r w:rsidRPr="001D2BF1">
        <w:t>şöyle</w:t>
      </w:r>
      <w:proofErr w:type="spellEnd"/>
      <w:r w:rsidRPr="001D2BF1">
        <w:t xml:space="preserve"> </w:t>
      </w:r>
      <w:proofErr w:type="spellStart"/>
      <w:r w:rsidRPr="001D2BF1">
        <w:t>görünüyor</w:t>
      </w:r>
      <w:proofErr w:type="spellEnd"/>
      <w:r w:rsidRPr="001D2BF1">
        <w:t xml:space="preserve">: </w:t>
      </w:r>
      <w:hyperlink r:id="rId20" w:history="1">
        <w:r w:rsidR="009F4E6D" w:rsidRPr="009F4E6D">
          <w:rPr>
            <w:rStyle w:val="Hyperlink"/>
          </w:rPr>
          <w:t>https://www.youtube.com/watch?v=fXVy4mALHLY</w:t>
        </w:r>
      </w:hyperlink>
      <w:r w:rsidR="009F4E6D" w:rsidRPr="009F4E6D">
        <w:t>.</w:t>
      </w:r>
    </w:p>
    <w:p w14:paraId="53D9DDCF" w14:textId="77777777" w:rsidR="001D2BF1" w:rsidRDefault="001D2BF1" w:rsidP="001D2BF1">
      <w:pPr>
        <w:jc w:val="both"/>
      </w:pPr>
      <w:r w:rsidRPr="001D2BF1">
        <w:t xml:space="preserve">Her </w:t>
      </w:r>
      <w:proofErr w:type="spellStart"/>
      <w:r w:rsidRPr="001D2BF1">
        <w:t>zaman</w:t>
      </w:r>
      <w:proofErr w:type="spellEnd"/>
      <w:r w:rsidRPr="001D2BF1">
        <w:t xml:space="preserve"> </w:t>
      </w:r>
      <w:proofErr w:type="spellStart"/>
      <w:r w:rsidRPr="001D2BF1">
        <w:t>olduğu</w:t>
      </w:r>
      <w:proofErr w:type="spellEnd"/>
      <w:r w:rsidRPr="001D2BF1">
        <w:t xml:space="preserve"> </w:t>
      </w:r>
      <w:proofErr w:type="spellStart"/>
      <w:r w:rsidRPr="001D2BF1">
        <w:t>gibi</w:t>
      </w:r>
      <w:proofErr w:type="spellEnd"/>
      <w:r w:rsidRPr="001D2BF1">
        <w:t xml:space="preserve">, </w:t>
      </w:r>
      <w:proofErr w:type="spellStart"/>
      <w:r w:rsidRPr="001D2BF1">
        <w:t>çocuklarınızın</w:t>
      </w:r>
      <w:proofErr w:type="spellEnd"/>
      <w:r w:rsidRPr="001D2BF1">
        <w:t xml:space="preserve"> </w:t>
      </w:r>
      <w:proofErr w:type="spellStart"/>
      <w:r w:rsidRPr="001D2BF1">
        <w:t>medya</w:t>
      </w:r>
      <w:proofErr w:type="spellEnd"/>
      <w:r w:rsidRPr="001D2BF1">
        <w:t xml:space="preserve"> </w:t>
      </w:r>
      <w:proofErr w:type="spellStart"/>
      <w:r w:rsidRPr="001D2BF1">
        <w:t>kullanımını</w:t>
      </w:r>
      <w:proofErr w:type="spellEnd"/>
      <w:r w:rsidRPr="001D2BF1">
        <w:t xml:space="preserve"> </w:t>
      </w:r>
      <w:proofErr w:type="spellStart"/>
      <w:r w:rsidRPr="001D2BF1">
        <w:t>takip</w:t>
      </w:r>
      <w:proofErr w:type="spellEnd"/>
      <w:r w:rsidRPr="001D2BF1">
        <w:t xml:space="preserve"> </w:t>
      </w:r>
      <w:proofErr w:type="spellStart"/>
      <w:r w:rsidRPr="001D2BF1">
        <w:t>edin</w:t>
      </w:r>
      <w:proofErr w:type="spellEnd"/>
      <w:r w:rsidRPr="001D2BF1">
        <w:t xml:space="preserve">, </w:t>
      </w:r>
      <w:proofErr w:type="spellStart"/>
      <w:r w:rsidRPr="001D2BF1">
        <w:t>dikkat</w:t>
      </w:r>
      <w:proofErr w:type="spellEnd"/>
      <w:r w:rsidRPr="001D2BF1">
        <w:t xml:space="preserve"> </w:t>
      </w:r>
      <w:proofErr w:type="spellStart"/>
      <w:r w:rsidRPr="001D2BF1">
        <w:t>edin</w:t>
      </w:r>
      <w:proofErr w:type="spellEnd"/>
      <w:r w:rsidRPr="001D2BF1">
        <w:t xml:space="preserve"> </w:t>
      </w:r>
      <w:proofErr w:type="spellStart"/>
      <w:r w:rsidRPr="001D2BF1">
        <w:t>ve</w:t>
      </w:r>
      <w:proofErr w:type="spellEnd"/>
      <w:r w:rsidRPr="001D2BF1">
        <w:t xml:space="preserve"> </w:t>
      </w:r>
      <w:proofErr w:type="spellStart"/>
      <w:r w:rsidRPr="001D2BF1">
        <w:t>sorular</w:t>
      </w:r>
      <w:proofErr w:type="spellEnd"/>
      <w:r w:rsidRPr="001D2BF1">
        <w:t xml:space="preserve"> </w:t>
      </w:r>
      <w:proofErr w:type="spellStart"/>
      <w:r w:rsidRPr="001D2BF1">
        <w:t>sorun</w:t>
      </w:r>
      <w:proofErr w:type="spellEnd"/>
      <w:r w:rsidRPr="001D2BF1">
        <w:t>.</w:t>
      </w:r>
    </w:p>
    <w:p w14:paraId="45F24CDD" w14:textId="77777777" w:rsidR="009F4E6D" w:rsidRDefault="009F4E6D" w:rsidP="001D2BF1">
      <w:pPr>
        <w:jc w:val="both"/>
      </w:pPr>
    </w:p>
    <w:p w14:paraId="50AECD1F" w14:textId="6436BF99" w:rsidR="009F4E6D" w:rsidRDefault="009F4E6D" w:rsidP="001D2BF1">
      <w:pPr>
        <w:jc w:val="both"/>
      </w:pPr>
      <w:r>
        <w:br w:type="page"/>
      </w:r>
    </w:p>
    <w:p w14:paraId="79F1BDD4" w14:textId="6D58C88C" w:rsidR="009C7AAD" w:rsidRPr="00E85444" w:rsidRDefault="00E85444" w:rsidP="009C7AAD">
      <w:pPr>
        <w:jc w:val="right"/>
        <w:rPr>
          <w:rFonts w:ascii="Arial" w:hAnsi="Arial" w:cs="Arial"/>
          <w:b/>
          <w:bCs/>
        </w:rPr>
      </w:pPr>
      <w:proofErr w:type="spellStart"/>
      <w:r w:rsidRPr="00E85444">
        <w:rPr>
          <w:rFonts w:ascii="Arial" w:hAnsi="Arial" w:cs="Arial"/>
          <w:b/>
          <w:bCs/>
        </w:rPr>
        <w:lastRenderedPageBreak/>
        <w:t>العربية</w:t>
      </w:r>
      <w:proofErr w:type="spellEnd"/>
      <w:r w:rsidR="00543187">
        <w:rPr>
          <w:rFonts w:ascii="Arial" w:hAnsi="Arial" w:cs="Arial"/>
          <w:b/>
          <w:bCs/>
        </w:rPr>
        <w:t xml:space="preserve"> </w:t>
      </w:r>
      <w:r w:rsidR="00543187" w:rsidRPr="00543187">
        <w:rPr>
          <w:bCs/>
          <w:i/>
        </w:rPr>
        <w:t>(AI-</w:t>
      </w:r>
      <w:proofErr w:type="spellStart"/>
      <w:r w:rsidR="00543187" w:rsidRPr="00543187">
        <w:rPr>
          <w:bCs/>
          <w:i/>
        </w:rPr>
        <w:t>translated</w:t>
      </w:r>
      <w:proofErr w:type="spellEnd"/>
      <w:r w:rsidR="00543187" w:rsidRPr="00543187">
        <w:rPr>
          <w:bCs/>
          <w:i/>
        </w:rPr>
        <w:t>)</w:t>
      </w:r>
    </w:p>
    <w:p w14:paraId="6D91BFDA" w14:textId="6AD14931" w:rsidR="005C2804" w:rsidRDefault="00610CE7" w:rsidP="009C7AAD">
      <w:pPr>
        <w:jc w:val="right"/>
        <w:rPr>
          <w:b/>
          <w:bCs/>
        </w:rPr>
      </w:pPr>
      <w:proofErr w:type="spellStart"/>
      <w:r w:rsidRPr="00E85444">
        <w:rPr>
          <w:rFonts w:ascii="Arial" w:hAnsi="Arial" w:cs="Arial"/>
        </w:rPr>
        <w:t>مارس</w:t>
      </w:r>
      <w:proofErr w:type="spellEnd"/>
      <w:r>
        <w:rPr>
          <w:b/>
          <w:bCs/>
        </w:rPr>
        <w:t xml:space="preserve"> </w:t>
      </w:r>
      <w:r w:rsidRPr="00E85444">
        <w:rPr>
          <w:bCs/>
        </w:rPr>
        <w:t>2026</w:t>
      </w:r>
    </w:p>
    <w:p w14:paraId="7E8549AC" w14:textId="7CA54191" w:rsidR="00610CE7" w:rsidRPr="005C2804" w:rsidRDefault="009C7AAD" w:rsidP="005C2804">
      <w:pPr>
        <w:jc w:val="both"/>
      </w:pPr>
      <w:proofErr w:type="spellStart"/>
      <w:r w:rsidRPr="00E85444">
        <w:rPr>
          <w:rFonts w:ascii="Arial" w:hAnsi="Arial" w:cs="Arial"/>
          <w:bCs/>
        </w:rPr>
        <w:t>أولياء</w:t>
      </w:r>
      <w:proofErr w:type="spellEnd"/>
      <w:r w:rsidRPr="00E85444">
        <w:rPr>
          <w:bCs/>
        </w:rPr>
        <w:t xml:space="preserve"> </w:t>
      </w:r>
      <w:proofErr w:type="spellStart"/>
      <w:r w:rsidRPr="00E85444">
        <w:rPr>
          <w:rFonts w:ascii="Arial" w:hAnsi="Arial" w:cs="Arial"/>
          <w:bCs/>
        </w:rPr>
        <w:t>الأمور</w:t>
      </w:r>
      <w:proofErr w:type="spellEnd"/>
      <w:r w:rsidRPr="00E85444">
        <w:rPr>
          <w:bCs/>
        </w:rPr>
        <w:t xml:space="preserve"> </w:t>
      </w:r>
      <w:proofErr w:type="spellStart"/>
      <w:r w:rsidRPr="00E85444">
        <w:rPr>
          <w:rFonts w:ascii="Arial" w:hAnsi="Arial" w:cs="Arial"/>
          <w:bCs/>
        </w:rPr>
        <w:t>الأعزاء</w:t>
      </w:r>
      <w:proofErr w:type="spellEnd"/>
    </w:p>
    <w:p w14:paraId="0B79FC6B" w14:textId="77777777" w:rsidR="005C2804" w:rsidRPr="005C2804" w:rsidRDefault="005C2804" w:rsidP="005C2804">
      <w:pPr>
        <w:jc w:val="both"/>
      </w:pPr>
      <w:proofErr w:type="spellStart"/>
      <w:r w:rsidRPr="005C2804">
        <w:rPr>
          <w:rFonts w:ascii="Arial" w:hAnsi="Arial" w:cs="Arial"/>
        </w:rPr>
        <w:t>إذا</w:t>
      </w:r>
      <w:proofErr w:type="spellEnd"/>
      <w:r w:rsidRPr="005C2804">
        <w:t xml:space="preserve"> </w:t>
      </w:r>
      <w:proofErr w:type="spellStart"/>
      <w:r w:rsidRPr="005C2804">
        <w:rPr>
          <w:rFonts w:ascii="Arial" w:hAnsi="Arial" w:cs="Arial"/>
        </w:rPr>
        <w:t>كان</w:t>
      </w:r>
      <w:proofErr w:type="spellEnd"/>
      <w:r w:rsidRPr="005C2804">
        <w:t xml:space="preserve"> </w:t>
      </w:r>
      <w:proofErr w:type="spellStart"/>
      <w:r w:rsidRPr="005C2804">
        <w:rPr>
          <w:rFonts w:ascii="Arial" w:hAnsi="Arial" w:cs="Arial"/>
        </w:rPr>
        <w:t>طفلك</w:t>
      </w:r>
      <w:proofErr w:type="spellEnd"/>
      <w:r w:rsidRPr="005C2804">
        <w:t xml:space="preserve"> </w:t>
      </w:r>
      <w:proofErr w:type="spellStart"/>
      <w:r w:rsidRPr="005C2804">
        <w:rPr>
          <w:rFonts w:ascii="Arial" w:hAnsi="Arial" w:cs="Arial"/>
        </w:rPr>
        <w:t>مهتمًا</w:t>
      </w:r>
      <w:proofErr w:type="spellEnd"/>
      <w:r w:rsidRPr="005C2804">
        <w:t xml:space="preserve"> </w:t>
      </w:r>
      <w:proofErr w:type="spellStart"/>
      <w:r w:rsidRPr="005C2804">
        <w:rPr>
          <w:rFonts w:ascii="Arial" w:hAnsi="Arial" w:cs="Arial"/>
        </w:rPr>
        <w:t>بألعاب</w:t>
      </w:r>
      <w:proofErr w:type="spellEnd"/>
      <w:r w:rsidRPr="005C2804">
        <w:t xml:space="preserve"> </w:t>
      </w:r>
      <w:proofErr w:type="spellStart"/>
      <w:r w:rsidRPr="005C2804">
        <w:rPr>
          <w:rFonts w:ascii="Arial" w:hAnsi="Arial" w:cs="Arial"/>
        </w:rPr>
        <w:t>الفيديو</w:t>
      </w:r>
      <w:proofErr w:type="spellEnd"/>
      <w:r w:rsidRPr="005C2804">
        <w:rPr>
          <w:rFonts w:ascii="Arial" w:hAnsi="Arial" w:cs="Arial"/>
        </w:rPr>
        <w:t>،</w:t>
      </w:r>
      <w:r w:rsidRPr="005C2804">
        <w:t xml:space="preserve"> </w:t>
      </w:r>
      <w:proofErr w:type="spellStart"/>
      <w:r w:rsidRPr="005C2804">
        <w:rPr>
          <w:rFonts w:ascii="Arial" w:hAnsi="Arial" w:cs="Arial"/>
        </w:rPr>
        <w:t>فهناك</w:t>
      </w:r>
      <w:proofErr w:type="spellEnd"/>
      <w:r w:rsidRPr="005C2804">
        <w:t xml:space="preserve"> </w:t>
      </w:r>
      <w:proofErr w:type="spellStart"/>
      <w:r w:rsidRPr="005C2804">
        <w:rPr>
          <w:rFonts w:ascii="Arial" w:hAnsi="Arial" w:cs="Arial"/>
        </w:rPr>
        <w:t>احتمال</w:t>
      </w:r>
      <w:proofErr w:type="spellEnd"/>
      <w:r w:rsidRPr="005C2804">
        <w:t xml:space="preserve"> </w:t>
      </w:r>
      <w:proofErr w:type="spellStart"/>
      <w:r w:rsidRPr="005C2804">
        <w:rPr>
          <w:rFonts w:ascii="Arial" w:hAnsi="Arial" w:cs="Arial"/>
        </w:rPr>
        <w:t>كبير</w:t>
      </w:r>
      <w:proofErr w:type="spellEnd"/>
      <w:r w:rsidRPr="005C2804">
        <w:t xml:space="preserve"> </w:t>
      </w:r>
      <w:proofErr w:type="spellStart"/>
      <w:r w:rsidRPr="005C2804">
        <w:rPr>
          <w:rFonts w:ascii="Arial" w:hAnsi="Arial" w:cs="Arial"/>
        </w:rPr>
        <w:t>أنه</w:t>
      </w:r>
      <w:proofErr w:type="spellEnd"/>
      <w:r w:rsidRPr="005C2804">
        <w:t xml:space="preserve"> </w:t>
      </w:r>
      <w:proofErr w:type="spellStart"/>
      <w:r w:rsidRPr="005C2804">
        <w:rPr>
          <w:rFonts w:ascii="Arial" w:hAnsi="Arial" w:cs="Arial"/>
        </w:rPr>
        <w:t>سيواجه</w:t>
      </w:r>
      <w:proofErr w:type="spellEnd"/>
      <w:r w:rsidRPr="005C2804">
        <w:t xml:space="preserve"> </w:t>
      </w:r>
      <w:proofErr w:type="spellStart"/>
      <w:r w:rsidRPr="005C2804">
        <w:rPr>
          <w:rFonts w:ascii="Arial" w:hAnsi="Arial" w:cs="Arial"/>
        </w:rPr>
        <w:t>مشاهد</w:t>
      </w:r>
      <w:proofErr w:type="spellEnd"/>
      <w:r w:rsidRPr="005C2804">
        <w:t xml:space="preserve"> </w:t>
      </w:r>
      <w:proofErr w:type="spellStart"/>
      <w:r w:rsidRPr="005C2804">
        <w:rPr>
          <w:rFonts w:ascii="Arial" w:hAnsi="Arial" w:cs="Arial"/>
        </w:rPr>
        <w:t>عنيفة</w:t>
      </w:r>
      <w:proofErr w:type="spellEnd"/>
      <w:r w:rsidRPr="005C2804">
        <w:t xml:space="preserve"> </w:t>
      </w:r>
      <w:proofErr w:type="spellStart"/>
      <w:r w:rsidRPr="005C2804">
        <w:rPr>
          <w:rFonts w:ascii="Arial" w:hAnsi="Arial" w:cs="Arial"/>
        </w:rPr>
        <w:t>جدًا</w:t>
      </w:r>
      <w:proofErr w:type="spellEnd"/>
      <w:r w:rsidRPr="005C2804">
        <w:t xml:space="preserve"> </w:t>
      </w:r>
      <w:proofErr w:type="spellStart"/>
      <w:r w:rsidRPr="005C2804">
        <w:rPr>
          <w:rFonts w:ascii="Arial" w:hAnsi="Arial" w:cs="Arial"/>
        </w:rPr>
        <w:t>أو</w:t>
      </w:r>
      <w:proofErr w:type="spellEnd"/>
      <w:r w:rsidRPr="005C2804">
        <w:t xml:space="preserve"> </w:t>
      </w:r>
      <w:proofErr w:type="spellStart"/>
      <w:r w:rsidRPr="005C2804">
        <w:rPr>
          <w:rFonts w:ascii="Arial" w:hAnsi="Arial" w:cs="Arial"/>
        </w:rPr>
        <w:t>لحظات</w:t>
      </w:r>
      <w:proofErr w:type="spellEnd"/>
      <w:r w:rsidRPr="005C2804">
        <w:t xml:space="preserve"> </w:t>
      </w:r>
      <w:proofErr w:type="spellStart"/>
      <w:r w:rsidRPr="005C2804">
        <w:rPr>
          <w:rFonts w:ascii="Arial" w:hAnsi="Arial" w:cs="Arial"/>
        </w:rPr>
        <w:t>رعب</w:t>
      </w:r>
      <w:proofErr w:type="spellEnd"/>
      <w:r w:rsidRPr="005C2804">
        <w:t xml:space="preserve"> </w:t>
      </w:r>
      <w:proofErr w:type="spellStart"/>
      <w:r w:rsidRPr="005C2804">
        <w:rPr>
          <w:rFonts w:ascii="Arial" w:hAnsi="Arial" w:cs="Arial"/>
        </w:rPr>
        <w:t>في</w:t>
      </w:r>
      <w:proofErr w:type="spellEnd"/>
      <w:r w:rsidRPr="005C2804">
        <w:t xml:space="preserve"> </w:t>
      </w:r>
      <w:proofErr w:type="spellStart"/>
      <w:r w:rsidRPr="005C2804">
        <w:rPr>
          <w:rFonts w:ascii="Arial" w:hAnsi="Arial" w:cs="Arial"/>
        </w:rPr>
        <w:t>سياق</w:t>
      </w:r>
      <w:proofErr w:type="spellEnd"/>
      <w:r w:rsidRPr="005C2804">
        <w:t xml:space="preserve"> "</w:t>
      </w:r>
      <w:proofErr w:type="spellStart"/>
      <w:r w:rsidRPr="005C2804">
        <w:rPr>
          <w:rFonts w:ascii="Arial" w:hAnsi="Arial" w:cs="Arial"/>
        </w:rPr>
        <w:t>لنلعب</w:t>
      </w:r>
      <w:proofErr w:type="spellEnd"/>
      <w:r w:rsidRPr="005C2804">
        <w:t xml:space="preserve">" </w:t>
      </w:r>
      <w:proofErr w:type="spellStart"/>
      <w:r w:rsidRPr="005C2804">
        <w:rPr>
          <w:rFonts w:ascii="Arial" w:hAnsi="Arial" w:cs="Arial"/>
        </w:rPr>
        <w:t>أو</w:t>
      </w:r>
      <w:proofErr w:type="spellEnd"/>
      <w:r w:rsidRPr="005C2804">
        <w:t xml:space="preserve"> </w:t>
      </w:r>
      <w:proofErr w:type="spellStart"/>
      <w:r w:rsidRPr="005C2804">
        <w:rPr>
          <w:rFonts w:ascii="Arial" w:hAnsi="Arial" w:cs="Arial"/>
        </w:rPr>
        <w:t>محتوى</w:t>
      </w:r>
      <w:proofErr w:type="spellEnd"/>
      <w:r w:rsidRPr="005C2804">
        <w:t xml:space="preserve"> </w:t>
      </w:r>
      <w:proofErr w:type="spellStart"/>
      <w:r w:rsidRPr="005C2804">
        <w:rPr>
          <w:rFonts w:ascii="Arial" w:hAnsi="Arial" w:cs="Arial"/>
        </w:rPr>
        <w:t>الألعاب</w:t>
      </w:r>
      <w:proofErr w:type="spellEnd"/>
      <w:r w:rsidRPr="005C2804">
        <w:t xml:space="preserve"> </w:t>
      </w:r>
      <w:proofErr w:type="spellStart"/>
      <w:r w:rsidRPr="005C2804">
        <w:rPr>
          <w:rFonts w:ascii="Arial" w:hAnsi="Arial" w:cs="Arial"/>
        </w:rPr>
        <w:t>بشكل</w:t>
      </w:r>
      <w:proofErr w:type="spellEnd"/>
      <w:r w:rsidRPr="005C2804">
        <w:t xml:space="preserve"> </w:t>
      </w:r>
      <w:proofErr w:type="spellStart"/>
      <w:r w:rsidRPr="005C2804">
        <w:rPr>
          <w:rFonts w:ascii="Arial" w:hAnsi="Arial" w:cs="Arial"/>
        </w:rPr>
        <w:t>عام</w:t>
      </w:r>
      <w:proofErr w:type="spellEnd"/>
      <w:r w:rsidRPr="005C2804">
        <w:t xml:space="preserve">. </w:t>
      </w:r>
      <w:proofErr w:type="spellStart"/>
      <w:r w:rsidRPr="005C2804">
        <w:rPr>
          <w:rFonts w:ascii="Arial" w:hAnsi="Arial" w:cs="Arial"/>
        </w:rPr>
        <w:t>يتناول</w:t>
      </w:r>
      <w:proofErr w:type="spellEnd"/>
      <w:r w:rsidRPr="005C2804">
        <w:t xml:space="preserve"> </w:t>
      </w:r>
      <w:proofErr w:type="spellStart"/>
      <w:r w:rsidRPr="005C2804">
        <w:rPr>
          <w:rFonts w:ascii="Arial" w:hAnsi="Arial" w:cs="Arial"/>
        </w:rPr>
        <w:t>هذا</w:t>
      </w:r>
      <w:proofErr w:type="spellEnd"/>
      <w:r w:rsidRPr="005C2804">
        <w:t xml:space="preserve"> </w:t>
      </w:r>
      <w:proofErr w:type="spellStart"/>
      <w:r w:rsidRPr="005C2804">
        <w:rPr>
          <w:rFonts w:ascii="Arial" w:hAnsi="Arial" w:cs="Arial"/>
        </w:rPr>
        <w:t>النص</w:t>
      </w:r>
      <w:proofErr w:type="spellEnd"/>
      <w:r w:rsidRPr="005C2804">
        <w:t xml:space="preserve"> </w:t>
      </w:r>
      <w:proofErr w:type="spellStart"/>
      <w:r w:rsidRPr="005C2804">
        <w:rPr>
          <w:rFonts w:ascii="Arial" w:hAnsi="Arial" w:cs="Arial"/>
        </w:rPr>
        <w:t>تحديدًا</w:t>
      </w:r>
      <w:proofErr w:type="spellEnd"/>
      <w:r w:rsidRPr="005C2804">
        <w:t xml:space="preserve"> </w:t>
      </w:r>
      <w:proofErr w:type="spellStart"/>
      <w:r w:rsidRPr="005C2804">
        <w:rPr>
          <w:rFonts w:ascii="Arial" w:hAnsi="Arial" w:cs="Arial"/>
        </w:rPr>
        <w:t>لعبة</w:t>
      </w:r>
      <w:proofErr w:type="spellEnd"/>
      <w:r w:rsidRPr="005C2804">
        <w:t xml:space="preserve"> </w:t>
      </w:r>
      <w:r w:rsidRPr="005C2804">
        <w:rPr>
          <w:b/>
          <w:bCs/>
        </w:rPr>
        <w:t>"Resident Evil – Requiem"</w:t>
      </w:r>
      <w:r w:rsidRPr="005C2804">
        <w:t xml:space="preserve"> </w:t>
      </w:r>
      <w:proofErr w:type="spellStart"/>
      <w:r w:rsidRPr="005C2804">
        <w:rPr>
          <w:rFonts w:ascii="Arial" w:hAnsi="Arial" w:cs="Arial"/>
        </w:rPr>
        <w:t>التي</w:t>
      </w:r>
      <w:proofErr w:type="spellEnd"/>
      <w:r w:rsidRPr="005C2804">
        <w:t xml:space="preserve"> </w:t>
      </w:r>
      <w:proofErr w:type="spellStart"/>
      <w:r w:rsidRPr="005C2804">
        <w:rPr>
          <w:rFonts w:ascii="Arial" w:hAnsi="Arial" w:cs="Arial"/>
        </w:rPr>
        <w:t>صدرت</w:t>
      </w:r>
      <w:proofErr w:type="spellEnd"/>
      <w:r w:rsidRPr="005C2804">
        <w:t xml:space="preserve"> </w:t>
      </w:r>
      <w:proofErr w:type="spellStart"/>
      <w:r w:rsidRPr="005C2804">
        <w:rPr>
          <w:rFonts w:ascii="Arial" w:hAnsi="Arial" w:cs="Arial"/>
        </w:rPr>
        <w:t>هذا</w:t>
      </w:r>
      <w:proofErr w:type="spellEnd"/>
      <w:r w:rsidRPr="005C2804">
        <w:t xml:space="preserve"> </w:t>
      </w:r>
      <w:proofErr w:type="spellStart"/>
      <w:r w:rsidRPr="005C2804">
        <w:rPr>
          <w:rFonts w:ascii="Arial" w:hAnsi="Arial" w:cs="Arial"/>
        </w:rPr>
        <w:t>الأسبوع</w:t>
      </w:r>
      <w:proofErr w:type="spellEnd"/>
      <w:r w:rsidRPr="005C2804">
        <w:t xml:space="preserve"> </w:t>
      </w:r>
      <w:proofErr w:type="spellStart"/>
      <w:r w:rsidRPr="005C2804">
        <w:rPr>
          <w:rFonts w:ascii="Arial" w:hAnsi="Arial" w:cs="Arial"/>
        </w:rPr>
        <w:t>على</w:t>
      </w:r>
      <w:proofErr w:type="spellEnd"/>
      <w:r w:rsidRPr="005C2804">
        <w:t xml:space="preserve"> </w:t>
      </w:r>
      <w:proofErr w:type="spellStart"/>
      <w:r w:rsidRPr="005C2804">
        <w:rPr>
          <w:rFonts w:ascii="Arial" w:hAnsi="Arial" w:cs="Arial"/>
        </w:rPr>
        <w:t>منصات</w:t>
      </w:r>
      <w:proofErr w:type="spellEnd"/>
      <w:r w:rsidRPr="005C2804">
        <w:t xml:space="preserve"> </w:t>
      </w:r>
      <w:proofErr w:type="spellStart"/>
      <w:r w:rsidRPr="005C2804">
        <w:rPr>
          <w:rFonts w:ascii="Arial" w:hAnsi="Arial" w:cs="Arial"/>
        </w:rPr>
        <w:t>مختلفة</w:t>
      </w:r>
      <w:proofErr w:type="spellEnd"/>
      <w:r w:rsidRPr="005C2804">
        <w:t xml:space="preserve">. </w:t>
      </w:r>
      <w:proofErr w:type="spellStart"/>
      <w:r w:rsidRPr="005C2804">
        <w:rPr>
          <w:rFonts w:ascii="Arial" w:hAnsi="Arial" w:cs="Arial"/>
        </w:rPr>
        <w:t>إنها</w:t>
      </w:r>
      <w:proofErr w:type="spellEnd"/>
      <w:r w:rsidRPr="005C2804">
        <w:t xml:space="preserve"> </w:t>
      </w:r>
      <w:proofErr w:type="spellStart"/>
      <w:r w:rsidRPr="005C2804">
        <w:rPr>
          <w:rFonts w:ascii="Arial" w:hAnsi="Arial" w:cs="Arial"/>
        </w:rPr>
        <w:t>الجزء</w:t>
      </w:r>
      <w:proofErr w:type="spellEnd"/>
      <w:r w:rsidRPr="005C2804">
        <w:t xml:space="preserve"> </w:t>
      </w:r>
      <w:proofErr w:type="spellStart"/>
      <w:r w:rsidRPr="005C2804">
        <w:rPr>
          <w:rFonts w:ascii="Arial" w:hAnsi="Arial" w:cs="Arial"/>
        </w:rPr>
        <w:t>التاسع</w:t>
      </w:r>
      <w:proofErr w:type="spellEnd"/>
      <w:r w:rsidRPr="005C2804">
        <w:t xml:space="preserve"> </w:t>
      </w:r>
      <w:proofErr w:type="spellStart"/>
      <w:r w:rsidRPr="005C2804">
        <w:rPr>
          <w:rFonts w:ascii="Arial" w:hAnsi="Arial" w:cs="Arial"/>
        </w:rPr>
        <w:t>من</w:t>
      </w:r>
      <w:proofErr w:type="spellEnd"/>
      <w:r w:rsidRPr="005C2804">
        <w:t xml:space="preserve"> </w:t>
      </w:r>
      <w:proofErr w:type="spellStart"/>
      <w:r w:rsidRPr="005C2804">
        <w:rPr>
          <w:rFonts w:ascii="Arial" w:hAnsi="Arial" w:cs="Arial"/>
        </w:rPr>
        <w:t>سلسلة</w:t>
      </w:r>
      <w:proofErr w:type="spellEnd"/>
      <w:r w:rsidRPr="005C2804">
        <w:t xml:space="preserve"> </w:t>
      </w:r>
      <w:proofErr w:type="spellStart"/>
      <w:r w:rsidRPr="005C2804">
        <w:rPr>
          <w:rFonts w:ascii="Arial" w:hAnsi="Arial" w:cs="Arial"/>
        </w:rPr>
        <w:t>ألعاب</w:t>
      </w:r>
      <w:proofErr w:type="spellEnd"/>
      <w:r w:rsidRPr="005C2804">
        <w:t xml:space="preserve"> </w:t>
      </w:r>
      <w:proofErr w:type="spellStart"/>
      <w:r w:rsidRPr="005C2804">
        <w:rPr>
          <w:rFonts w:ascii="Arial" w:hAnsi="Arial" w:cs="Arial"/>
        </w:rPr>
        <w:t>كلاسيكية</w:t>
      </w:r>
      <w:proofErr w:type="spellEnd"/>
      <w:r w:rsidRPr="005C2804">
        <w:t xml:space="preserve"> </w:t>
      </w:r>
      <w:proofErr w:type="spellStart"/>
      <w:r w:rsidRPr="005C2804">
        <w:rPr>
          <w:rFonts w:ascii="Arial" w:hAnsi="Arial" w:cs="Arial"/>
        </w:rPr>
        <w:t>من</w:t>
      </w:r>
      <w:proofErr w:type="spellEnd"/>
      <w:r w:rsidRPr="005C2804">
        <w:t xml:space="preserve"> </w:t>
      </w:r>
      <w:proofErr w:type="spellStart"/>
      <w:r w:rsidRPr="005C2804">
        <w:rPr>
          <w:rFonts w:ascii="Arial" w:hAnsi="Arial" w:cs="Arial"/>
        </w:rPr>
        <w:t>نوع</w:t>
      </w:r>
      <w:proofErr w:type="spellEnd"/>
      <w:r w:rsidRPr="005C2804">
        <w:t xml:space="preserve"> </w:t>
      </w:r>
      <w:proofErr w:type="spellStart"/>
      <w:r w:rsidRPr="005C2804">
        <w:rPr>
          <w:rFonts w:ascii="Arial" w:hAnsi="Arial" w:cs="Arial"/>
          <w:b/>
          <w:bCs/>
        </w:rPr>
        <w:t>الرعب</w:t>
      </w:r>
      <w:proofErr w:type="spellEnd"/>
      <w:r w:rsidRPr="005C2804">
        <w:rPr>
          <w:b/>
          <w:bCs/>
        </w:rPr>
        <w:t xml:space="preserve"> </w:t>
      </w:r>
      <w:proofErr w:type="spellStart"/>
      <w:r w:rsidRPr="005C2804">
        <w:rPr>
          <w:rFonts w:ascii="Arial" w:hAnsi="Arial" w:cs="Arial"/>
          <w:b/>
          <w:bCs/>
        </w:rPr>
        <w:t>للبقاء</w:t>
      </w:r>
      <w:proofErr w:type="spellEnd"/>
      <w:r w:rsidRPr="005C2804">
        <w:t xml:space="preserve">. </w:t>
      </w:r>
      <w:proofErr w:type="spellStart"/>
      <w:r w:rsidRPr="005C2804">
        <w:rPr>
          <w:rFonts w:ascii="Arial" w:hAnsi="Arial" w:cs="Arial"/>
        </w:rPr>
        <w:t>تتميز</w:t>
      </w:r>
      <w:proofErr w:type="spellEnd"/>
      <w:r w:rsidRPr="005C2804">
        <w:t xml:space="preserve"> </w:t>
      </w:r>
      <w:proofErr w:type="spellStart"/>
      <w:r w:rsidRPr="005C2804">
        <w:rPr>
          <w:rFonts w:ascii="Arial" w:hAnsi="Arial" w:cs="Arial"/>
        </w:rPr>
        <w:t>ألعاب</w:t>
      </w:r>
      <w:proofErr w:type="spellEnd"/>
      <w:r w:rsidRPr="005C2804">
        <w:t xml:space="preserve"> </w:t>
      </w:r>
      <w:proofErr w:type="spellStart"/>
      <w:r w:rsidRPr="005C2804">
        <w:rPr>
          <w:rFonts w:ascii="Arial" w:hAnsi="Arial" w:cs="Arial"/>
        </w:rPr>
        <w:t>هذا</w:t>
      </w:r>
      <w:proofErr w:type="spellEnd"/>
      <w:r w:rsidRPr="005C2804">
        <w:t xml:space="preserve"> </w:t>
      </w:r>
      <w:proofErr w:type="spellStart"/>
      <w:r w:rsidRPr="005C2804">
        <w:rPr>
          <w:rFonts w:ascii="Arial" w:hAnsi="Arial" w:cs="Arial"/>
        </w:rPr>
        <w:t>النوع</w:t>
      </w:r>
      <w:proofErr w:type="spellEnd"/>
      <w:r w:rsidRPr="005C2804">
        <w:t xml:space="preserve"> </w:t>
      </w:r>
      <w:proofErr w:type="spellStart"/>
      <w:r w:rsidRPr="005C2804">
        <w:rPr>
          <w:rFonts w:ascii="Arial" w:hAnsi="Arial" w:cs="Arial"/>
        </w:rPr>
        <w:t>عادةً</w:t>
      </w:r>
      <w:proofErr w:type="spellEnd"/>
      <w:r w:rsidRPr="005C2804">
        <w:t xml:space="preserve"> </w:t>
      </w:r>
      <w:proofErr w:type="spellStart"/>
      <w:r w:rsidRPr="005C2804">
        <w:rPr>
          <w:rFonts w:ascii="Arial" w:hAnsi="Arial" w:cs="Arial"/>
        </w:rPr>
        <w:t>بصراع</w:t>
      </w:r>
      <w:proofErr w:type="spellEnd"/>
      <w:r w:rsidRPr="005C2804">
        <w:t xml:space="preserve"> </w:t>
      </w:r>
      <w:proofErr w:type="spellStart"/>
      <w:r w:rsidRPr="005C2804">
        <w:rPr>
          <w:rFonts w:ascii="Arial" w:hAnsi="Arial" w:cs="Arial"/>
        </w:rPr>
        <w:t>الشخصية</w:t>
      </w:r>
      <w:proofErr w:type="spellEnd"/>
      <w:r w:rsidRPr="005C2804">
        <w:t xml:space="preserve"> </w:t>
      </w:r>
      <w:proofErr w:type="spellStart"/>
      <w:r w:rsidRPr="005C2804">
        <w:rPr>
          <w:rFonts w:ascii="Arial" w:hAnsi="Arial" w:cs="Arial"/>
        </w:rPr>
        <w:t>الرئيسية</w:t>
      </w:r>
      <w:proofErr w:type="spellEnd"/>
      <w:r w:rsidRPr="005C2804">
        <w:t xml:space="preserve"> (</w:t>
      </w:r>
      <w:proofErr w:type="spellStart"/>
      <w:r w:rsidRPr="005C2804">
        <w:rPr>
          <w:rFonts w:ascii="Arial" w:hAnsi="Arial" w:cs="Arial"/>
        </w:rPr>
        <w:t>أو</w:t>
      </w:r>
      <w:proofErr w:type="spellEnd"/>
      <w:r w:rsidRPr="005C2804">
        <w:t xml:space="preserve"> </w:t>
      </w:r>
      <w:proofErr w:type="spellStart"/>
      <w:r w:rsidRPr="005C2804">
        <w:rPr>
          <w:rFonts w:ascii="Arial" w:hAnsi="Arial" w:cs="Arial"/>
        </w:rPr>
        <w:t>الشخصيات</w:t>
      </w:r>
      <w:proofErr w:type="spellEnd"/>
      <w:r w:rsidRPr="005C2804">
        <w:t xml:space="preserve">) </w:t>
      </w:r>
      <w:proofErr w:type="spellStart"/>
      <w:r w:rsidRPr="005C2804">
        <w:rPr>
          <w:rFonts w:ascii="Arial" w:hAnsi="Arial" w:cs="Arial"/>
        </w:rPr>
        <w:t>من</w:t>
      </w:r>
      <w:proofErr w:type="spellEnd"/>
      <w:r w:rsidRPr="005C2804">
        <w:t xml:space="preserve"> </w:t>
      </w:r>
      <w:proofErr w:type="spellStart"/>
      <w:r w:rsidRPr="005C2804">
        <w:rPr>
          <w:rFonts w:ascii="Arial" w:hAnsi="Arial" w:cs="Arial"/>
        </w:rPr>
        <w:t>أجل</w:t>
      </w:r>
      <w:proofErr w:type="spellEnd"/>
      <w:r w:rsidRPr="005C2804">
        <w:t xml:space="preserve"> </w:t>
      </w:r>
      <w:proofErr w:type="spellStart"/>
      <w:r w:rsidRPr="005C2804">
        <w:rPr>
          <w:rFonts w:ascii="Arial" w:hAnsi="Arial" w:cs="Arial"/>
        </w:rPr>
        <w:t>البقاء</w:t>
      </w:r>
      <w:proofErr w:type="spellEnd"/>
      <w:r w:rsidRPr="005C2804">
        <w:t xml:space="preserve"> </w:t>
      </w:r>
      <w:proofErr w:type="spellStart"/>
      <w:r w:rsidRPr="005C2804">
        <w:rPr>
          <w:rFonts w:ascii="Arial" w:hAnsi="Arial" w:cs="Arial"/>
        </w:rPr>
        <w:t>بموارد</w:t>
      </w:r>
      <w:proofErr w:type="spellEnd"/>
      <w:r w:rsidRPr="005C2804">
        <w:t xml:space="preserve"> </w:t>
      </w:r>
      <w:proofErr w:type="spellStart"/>
      <w:r w:rsidRPr="005C2804">
        <w:rPr>
          <w:rFonts w:ascii="Arial" w:hAnsi="Arial" w:cs="Arial"/>
        </w:rPr>
        <w:t>محدودة</w:t>
      </w:r>
      <w:proofErr w:type="spellEnd"/>
      <w:r w:rsidRPr="005C2804">
        <w:t xml:space="preserve"> </w:t>
      </w:r>
      <w:proofErr w:type="spellStart"/>
      <w:r w:rsidRPr="005C2804">
        <w:rPr>
          <w:rFonts w:ascii="Arial" w:hAnsi="Arial" w:cs="Arial"/>
        </w:rPr>
        <w:t>في</w:t>
      </w:r>
      <w:proofErr w:type="spellEnd"/>
      <w:r w:rsidRPr="005C2804">
        <w:t xml:space="preserve"> </w:t>
      </w:r>
      <w:proofErr w:type="spellStart"/>
      <w:r w:rsidRPr="005C2804">
        <w:rPr>
          <w:rFonts w:ascii="Arial" w:hAnsi="Arial" w:cs="Arial"/>
        </w:rPr>
        <w:t>سيناريوهات</w:t>
      </w:r>
      <w:proofErr w:type="spellEnd"/>
      <w:r w:rsidRPr="005C2804">
        <w:t xml:space="preserve"> </w:t>
      </w:r>
      <w:proofErr w:type="spellStart"/>
      <w:r w:rsidRPr="005C2804">
        <w:rPr>
          <w:rFonts w:ascii="Arial" w:hAnsi="Arial" w:cs="Arial"/>
        </w:rPr>
        <w:t>مخيفة</w:t>
      </w:r>
      <w:proofErr w:type="spellEnd"/>
      <w:r w:rsidRPr="005C2804">
        <w:rPr>
          <w:rFonts w:ascii="Arial" w:hAnsi="Arial" w:cs="Arial"/>
        </w:rPr>
        <w:t>،</w:t>
      </w:r>
      <w:r w:rsidRPr="005C2804">
        <w:t xml:space="preserve"> </w:t>
      </w:r>
      <w:proofErr w:type="spellStart"/>
      <w:r w:rsidRPr="005C2804">
        <w:rPr>
          <w:rFonts w:ascii="Arial" w:hAnsi="Arial" w:cs="Arial"/>
        </w:rPr>
        <w:t>مع</w:t>
      </w:r>
      <w:proofErr w:type="spellEnd"/>
      <w:r w:rsidRPr="005C2804">
        <w:t xml:space="preserve"> </w:t>
      </w:r>
      <w:proofErr w:type="spellStart"/>
      <w:r w:rsidRPr="005C2804">
        <w:rPr>
          <w:rFonts w:ascii="Arial" w:hAnsi="Arial" w:cs="Arial"/>
        </w:rPr>
        <w:t>أعداء</w:t>
      </w:r>
      <w:proofErr w:type="spellEnd"/>
      <w:r w:rsidRPr="005C2804">
        <w:t xml:space="preserve"> </w:t>
      </w:r>
      <w:proofErr w:type="spellStart"/>
      <w:r w:rsidRPr="005C2804">
        <w:rPr>
          <w:rFonts w:ascii="Arial" w:hAnsi="Arial" w:cs="Arial"/>
        </w:rPr>
        <w:t>مرعبين</w:t>
      </w:r>
      <w:proofErr w:type="spellEnd"/>
      <w:r w:rsidRPr="005C2804">
        <w:t xml:space="preserve"> </w:t>
      </w:r>
      <w:proofErr w:type="spellStart"/>
      <w:r w:rsidRPr="005C2804">
        <w:rPr>
          <w:rFonts w:ascii="Arial" w:hAnsi="Arial" w:cs="Arial"/>
        </w:rPr>
        <w:t>وغالبًا</w:t>
      </w:r>
      <w:proofErr w:type="spellEnd"/>
      <w:r w:rsidRPr="005C2804">
        <w:t xml:space="preserve"> </w:t>
      </w:r>
      <w:proofErr w:type="spellStart"/>
      <w:r w:rsidRPr="005C2804">
        <w:rPr>
          <w:rFonts w:ascii="Arial" w:hAnsi="Arial" w:cs="Arial"/>
        </w:rPr>
        <w:t>مع</w:t>
      </w:r>
      <w:proofErr w:type="spellEnd"/>
      <w:r w:rsidRPr="005C2804">
        <w:t xml:space="preserve"> </w:t>
      </w:r>
      <w:proofErr w:type="spellStart"/>
      <w:r w:rsidRPr="005C2804">
        <w:rPr>
          <w:rFonts w:ascii="Arial" w:hAnsi="Arial" w:cs="Arial"/>
        </w:rPr>
        <w:t>مشاهد</w:t>
      </w:r>
      <w:proofErr w:type="spellEnd"/>
      <w:r w:rsidRPr="005C2804">
        <w:t xml:space="preserve"> </w:t>
      </w:r>
      <w:proofErr w:type="spellStart"/>
      <w:r w:rsidRPr="005C2804">
        <w:rPr>
          <w:rFonts w:ascii="Arial" w:hAnsi="Arial" w:cs="Arial"/>
        </w:rPr>
        <w:t>عنف</w:t>
      </w:r>
      <w:proofErr w:type="spellEnd"/>
      <w:r w:rsidRPr="005C2804">
        <w:t xml:space="preserve"> </w:t>
      </w:r>
      <w:proofErr w:type="spellStart"/>
      <w:r w:rsidRPr="005C2804">
        <w:rPr>
          <w:rFonts w:ascii="Arial" w:hAnsi="Arial" w:cs="Arial"/>
        </w:rPr>
        <w:t>شديدة</w:t>
      </w:r>
      <w:proofErr w:type="spellEnd"/>
      <w:r w:rsidRPr="005C2804">
        <w:t>.</w:t>
      </w:r>
    </w:p>
    <w:p w14:paraId="61D54FD7" w14:textId="77777777" w:rsidR="005C2804" w:rsidRPr="005C2804" w:rsidRDefault="005C2804" w:rsidP="005C2804">
      <w:pPr>
        <w:jc w:val="both"/>
      </w:pPr>
      <w:proofErr w:type="spellStart"/>
      <w:r w:rsidRPr="005C2804">
        <w:rPr>
          <w:rFonts w:ascii="Arial" w:hAnsi="Arial" w:cs="Arial"/>
        </w:rPr>
        <w:t>تتلقى</w:t>
      </w:r>
      <w:proofErr w:type="spellEnd"/>
      <w:r w:rsidRPr="005C2804">
        <w:t xml:space="preserve"> </w:t>
      </w:r>
      <w:r w:rsidRPr="005C2804">
        <w:rPr>
          <w:b/>
          <w:bCs/>
        </w:rPr>
        <w:t>"Resident Evil – Requiem"</w:t>
      </w:r>
      <w:r w:rsidRPr="005C2804">
        <w:t xml:space="preserve"> </w:t>
      </w:r>
      <w:proofErr w:type="spellStart"/>
      <w:r w:rsidRPr="005C2804">
        <w:rPr>
          <w:rFonts w:ascii="Arial" w:hAnsi="Arial" w:cs="Arial"/>
        </w:rPr>
        <w:t>حاليًا</w:t>
      </w:r>
      <w:proofErr w:type="spellEnd"/>
      <w:r w:rsidRPr="005C2804">
        <w:t xml:space="preserve"> </w:t>
      </w:r>
      <w:proofErr w:type="spellStart"/>
      <w:r w:rsidRPr="005C2804">
        <w:rPr>
          <w:rFonts w:ascii="Arial" w:hAnsi="Arial" w:cs="Arial"/>
        </w:rPr>
        <w:t>تقييمات</w:t>
      </w:r>
      <w:proofErr w:type="spellEnd"/>
      <w:r w:rsidRPr="005C2804">
        <w:t xml:space="preserve"> </w:t>
      </w:r>
      <w:proofErr w:type="spellStart"/>
      <w:r w:rsidRPr="005C2804">
        <w:rPr>
          <w:rFonts w:ascii="Arial" w:hAnsi="Arial" w:cs="Arial"/>
        </w:rPr>
        <w:t>جيدة</w:t>
      </w:r>
      <w:proofErr w:type="spellEnd"/>
      <w:r w:rsidRPr="005C2804">
        <w:t xml:space="preserve"> </w:t>
      </w:r>
      <w:proofErr w:type="spellStart"/>
      <w:r w:rsidRPr="005C2804">
        <w:rPr>
          <w:rFonts w:ascii="Arial" w:hAnsi="Arial" w:cs="Arial"/>
        </w:rPr>
        <w:t>جدًا</w:t>
      </w:r>
      <w:proofErr w:type="spellEnd"/>
      <w:r w:rsidRPr="005C2804">
        <w:t xml:space="preserve"> </w:t>
      </w:r>
      <w:proofErr w:type="spellStart"/>
      <w:r w:rsidRPr="005C2804">
        <w:rPr>
          <w:rFonts w:ascii="Arial" w:hAnsi="Arial" w:cs="Arial"/>
        </w:rPr>
        <w:t>في</w:t>
      </w:r>
      <w:proofErr w:type="spellEnd"/>
      <w:r w:rsidRPr="005C2804">
        <w:t xml:space="preserve"> </w:t>
      </w:r>
      <w:proofErr w:type="spellStart"/>
      <w:r w:rsidRPr="005C2804">
        <w:rPr>
          <w:rFonts w:ascii="Arial" w:hAnsi="Arial" w:cs="Arial"/>
        </w:rPr>
        <w:t>الصحافة</w:t>
      </w:r>
      <w:proofErr w:type="spellEnd"/>
      <w:r w:rsidRPr="005C2804">
        <w:rPr>
          <w:rFonts w:ascii="Arial" w:hAnsi="Arial" w:cs="Arial"/>
        </w:rPr>
        <w:t>،</w:t>
      </w:r>
      <w:r w:rsidRPr="005C2804">
        <w:t xml:space="preserve"> </w:t>
      </w:r>
      <w:proofErr w:type="spellStart"/>
      <w:r w:rsidRPr="005C2804">
        <w:rPr>
          <w:rFonts w:ascii="Arial" w:hAnsi="Arial" w:cs="Arial"/>
        </w:rPr>
        <w:t>مما</w:t>
      </w:r>
      <w:proofErr w:type="spellEnd"/>
      <w:r w:rsidRPr="005C2804">
        <w:t xml:space="preserve"> </w:t>
      </w:r>
      <w:proofErr w:type="spellStart"/>
      <w:r w:rsidRPr="005C2804">
        <w:rPr>
          <w:rFonts w:ascii="Arial" w:hAnsi="Arial" w:cs="Arial"/>
        </w:rPr>
        <w:t>يسهم</w:t>
      </w:r>
      <w:proofErr w:type="spellEnd"/>
      <w:r w:rsidRPr="005C2804">
        <w:t xml:space="preserve"> </w:t>
      </w:r>
      <w:proofErr w:type="spellStart"/>
      <w:r w:rsidRPr="005C2804">
        <w:rPr>
          <w:rFonts w:ascii="Arial" w:hAnsi="Arial" w:cs="Arial"/>
        </w:rPr>
        <w:t>أيضًا</w:t>
      </w:r>
      <w:proofErr w:type="spellEnd"/>
      <w:r w:rsidRPr="005C2804">
        <w:t xml:space="preserve"> </w:t>
      </w:r>
      <w:proofErr w:type="spellStart"/>
      <w:r w:rsidRPr="005C2804">
        <w:rPr>
          <w:rFonts w:ascii="Arial" w:hAnsi="Arial" w:cs="Arial"/>
        </w:rPr>
        <w:t>في</w:t>
      </w:r>
      <w:proofErr w:type="spellEnd"/>
      <w:r w:rsidRPr="005C2804">
        <w:t xml:space="preserve"> </w:t>
      </w:r>
      <w:proofErr w:type="spellStart"/>
      <w:r w:rsidRPr="005C2804">
        <w:rPr>
          <w:rFonts w:ascii="Arial" w:hAnsi="Arial" w:cs="Arial"/>
        </w:rPr>
        <w:t>أن</w:t>
      </w:r>
      <w:proofErr w:type="spellEnd"/>
      <w:r w:rsidRPr="005C2804">
        <w:t xml:space="preserve"> </w:t>
      </w:r>
      <w:proofErr w:type="spellStart"/>
      <w:r w:rsidRPr="005C2804">
        <w:rPr>
          <w:rFonts w:ascii="Arial" w:hAnsi="Arial" w:cs="Arial"/>
        </w:rPr>
        <w:t>اللعبة</w:t>
      </w:r>
      <w:proofErr w:type="spellEnd"/>
      <w:r w:rsidRPr="005C2804">
        <w:t xml:space="preserve"> </w:t>
      </w:r>
      <w:proofErr w:type="spellStart"/>
      <w:r w:rsidRPr="005C2804">
        <w:rPr>
          <w:rFonts w:ascii="Arial" w:hAnsi="Arial" w:cs="Arial"/>
        </w:rPr>
        <w:t>تلعبها</w:t>
      </w:r>
      <w:proofErr w:type="spellEnd"/>
      <w:r w:rsidRPr="005C2804">
        <w:t xml:space="preserve"> </w:t>
      </w:r>
      <w:proofErr w:type="spellStart"/>
      <w:r w:rsidRPr="005C2804">
        <w:rPr>
          <w:rFonts w:ascii="Arial" w:hAnsi="Arial" w:cs="Arial"/>
        </w:rPr>
        <w:t>وتقدمها</w:t>
      </w:r>
      <w:proofErr w:type="spellEnd"/>
      <w:r w:rsidRPr="005C2804">
        <w:t xml:space="preserve"> </w:t>
      </w:r>
      <w:proofErr w:type="spellStart"/>
      <w:r w:rsidRPr="005C2804">
        <w:rPr>
          <w:rFonts w:ascii="Arial" w:hAnsi="Arial" w:cs="Arial"/>
        </w:rPr>
        <w:t>العديد</w:t>
      </w:r>
      <w:proofErr w:type="spellEnd"/>
      <w:r w:rsidRPr="005C2804">
        <w:t xml:space="preserve"> </w:t>
      </w:r>
      <w:proofErr w:type="spellStart"/>
      <w:r w:rsidRPr="005C2804">
        <w:rPr>
          <w:rFonts w:ascii="Arial" w:hAnsi="Arial" w:cs="Arial"/>
        </w:rPr>
        <w:t>من</w:t>
      </w:r>
      <w:proofErr w:type="spellEnd"/>
      <w:r w:rsidRPr="005C2804">
        <w:t xml:space="preserve"> </w:t>
      </w:r>
      <w:proofErr w:type="spellStart"/>
      <w:r w:rsidRPr="005C2804">
        <w:rPr>
          <w:rFonts w:ascii="Arial" w:hAnsi="Arial" w:cs="Arial"/>
        </w:rPr>
        <w:t>المؤثرين</w:t>
      </w:r>
      <w:proofErr w:type="spellEnd"/>
      <w:r w:rsidRPr="005C2804">
        <w:t xml:space="preserve">. </w:t>
      </w:r>
      <w:proofErr w:type="spellStart"/>
      <w:r w:rsidRPr="005C2804">
        <w:rPr>
          <w:rFonts w:ascii="Arial" w:hAnsi="Arial" w:cs="Arial"/>
        </w:rPr>
        <w:t>اللعبة</w:t>
      </w:r>
      <w:proofErr w:type="spellEnd"/>
      <w:r w:rsidRPr="005C2804">
        <w:t xml:space="preserve"> </w:t>
      </w:r>
      <w:proofErr w:type="spellStart"/>
      <w:r w:rsidRPr="005C2804">
        <w:rPr>
          <w:rFonts w:ascii="Arial" w:hAnsi="Arial" w:cs="Arial"/>
        </w:rPr>
        <w:t>معتمدة</w:t>
      </w:r>
      <w:proofErr w:type="spellEnd"/>
      <w:r w:rsidRPr="005C2804">
        <w:t xml:space="preserve"> </w:t>
      </w:r>
      <w:proofErr w:type="spellStart"/>
      <w:r w:rsidRPr="005C2804">
        <w:rPr>
          <w:rFonts w:ascii="Arial" w:hAnsi="Arial" w:cs="Arial"/>
        </w:rPr>
        <w:t>في</w:t>
      </w:r>
      <w:proofErr w:type="spellEnd"/>
      <w:r w:rsidRPr="005C2804">
        <w:t xml:space="preserve"> </w:t>
      </w:r>
      <w:proofErr w:type="spellStart"/>
      <w:r w:rsidRPr="005C2804">
        <w:rPr>
          <w:rFonts w:ascii="Arial" w:hAnsi="Arial" w:cs="Arial"/>
        </w:rPr>
        <w:t>ألمانيا</w:t>
      </w:r>
      <w:proofErr w:type="spellEnd"/>
      <w:r w:rsidRPr="005C2804">
        <w:t xml:space="preserve"> </w:t>
      </w:r>
      <w:proofErr w:type="spellStart"/>
      <w:r w:rsidRPr="005C2804">
        <w:rPr>
          <w:rFonts w:ascii="Arial" w:hAnsi="Arial" w:cs="Arial"/>
        </w:rPr>
        <w:t>للأعمار</w:t>
      </w:r>
      <w:proofErr w:type="spellEnd"/>
      <w:r w:rsidRPr="005C2804">
        <w:t xml:space="preserve"> 18 </w:t>
      </w:r>
      <w:proofErr w:type="spellStart"/>
      <w:r w:rsidRPr="005C2804">
        <w:rPr>
          <w:rFonts w:ascii="Arial" w:hAnsi="Arial" w:cs="Arial"/>
        </w:rPr>
        <w:t>عامًا</w:t>
      </w:r>
      <w:proofErr w:type="spellEnd"/>
      <w:r w:rsidRPr="005C2804">
        <w:t xml:space="preserve"> </w:t>
      </w:r>
      <w:proofErr w:type="spellStart"/>
      <w:r w:rsidRPr="005C2804">
        <w:rPr>
          <w:rFonts w:ascii="Arial" w:hAnsi="Arial" w:cs="Arial"/>
        </w:rPr>
        <w:t>وما</w:t>
      </w:r>
      <w:proofErr w:type="spellEnd"/>
      <w:r w:rsidRPr="005C2804">
        <w:t xml:space="preserve"> </w:t>
      </w:r>
      <w:proofErr w:type="spellStart"/>
      <w:r w:rsidRPr="005C2804">
        <w:rPr>
          <w:rFonts w:ascii="Arial" w:hAnsi="Arial" w:cs="Arial"/>
        </w:rPr>
        <w:t>فوق</w:t>
      </w:r>
      <w:proofErr w:type="spellEnd"/>
      <w:r w:rsidRPr="005C2804">
        <w:t xml:space="preserve"> </w:t>
      </w:r>
      <w:proofErr w:type="spellStart"/>
      <w:r w:rsidRPr="005C2804">
        <w:rPr>
          <w:rFonts w:ascii="Arial" w:hAnsi="Arial" w:cs="Arial"/>
        </w:rPr>
        <w:t>وفقًا</w:t>
      </w:r>
      <w:proofErr w:type="spellEnd"/>
      <w:r w:rsidRPr="005C2804">
        <w:t xml:space="preserve"> </w:t>
      </w:r>
      <w:proofErr w:type="spellStart"/>
      <w:r w:rsidRPr="005C2804">
        <w:rPr>
          <w:rFonts w:ascii="Arial" w:hAnsi="Arial" w:cs="Arial"/>
        </w:rPr>
        <w:t>لتقييم</w:t>
      </w:r>
      <w:proofErr w:type="spellEnd"/>
      <w:r w:rsidRPr="005C2804">
        <w:t xml:space="preserve"> USK.</w:t>
      </w:r>
    </w:p>
    <w:p w14:paraId="4F64C312" w14:textId="77777777" w:rsidR="005C2804" w:rsidRPr="005C2804" w:rsidRDefault="005C2804" w:rsidP="005C2804">
      <w:pPr>
        <w:jc w:val="both"/>
      </w:pPr>
      <w:proofErr w:type="spellStart"/>
      <w:r w:rsidRPr="005C2804">
        <w:rPr>
          <w:rFonts w:ascii="Arial" w:hAnsi="Arial" w:cs="Arial"/>
        </w:rPr>
        <w:t>من</w:t>
      </w:r>
      <w:proofErr w:type="spellEnd"/>
      <w:r w:rsidRPr="005C2804">
        <w:t xml:space="preserve"> </w:t>
      </w:r>
      <w:proofErr w:type="spellStart"/>
      <w:r w:rsidRPr="005C2804">
        <w:rPr>
          <w:rFonts w:ascii="Arial" w:hAnsi="Arial" w:cs="Arial"/>
        </w:rPr>
        <w:t>الأمثلة</w:t>
      </w:r>
      <w:proofErr w:type="spellEnd"/>
      <w:r w:rsidRPr="005C2804">
        <w:t xml:space="preserve"> </w:t>
      </w:r>
      <w:proofErr w:type="spellStart"/>
      <w:r w:rsidRPr="005C2804">
        <w:rPr>
          <w:rFonts w:ascii="Arial" w:hAnsi="Arial" w:cs="Arial"/>
        </w:rPr>
        <w:t>النموذجية</w:t>
      </w:r>
      <w:proofErr w:type="spellEnd"/>
      <w:r w:rsidRPr="005C2804">
        <w:t xml:space="preserve"> </w:t>
      </w:r>
      <w:proofErr w:type="spellStart"/>
      <w:r w:rsidRPr="005C2804">
        <w:rPr>
          <w:rFonts w:ascii="Arial" w:hAnsi="Arial" w:cs="Arial"/>
        </w:rPr>
        <w:t>لما</w:t>
      </w:r>
      <w:proofErr w:type="spellEnd"/>
      <w:r w:rsidRPr="005C2804">
        <w:t xml:space="preserve"> </w:t>
      </w:r>
      <w:proofErr w:type="spellStart"/>
      <w:r w:rsidRPr="005C2804">
        <w:rPr>
          <w:rFonts w:ascii="Arial" w:hAnsi="Arial" w:cs="Arial"/>
        </w:rPr>
        <w:t>قد</w:t>
      </w:r>
      <w:proofErr w:type="spellEnd"/>
      <w:r w:rsidRPr="005C2804">
        <w:t xml:space="preserve"> </w:t>
      </w:r>
      <w:proofErr w:type="spellStart"/>
      <w:r w:rsidRPr="005C2804">
        <w:rPr>
          <w:rFonts w:ascii="Arial" w:hAnsi="Arial" w:cs="Arial"/>
        </w:rPr>
        <w:t>يواجهه</w:t>
      </w:r>
      <w:proofErr w:type="spellEnd"/>
      <w:r w:rsidRPr="005C2804">
        <w:t xml:space="preserve"> </w:t>
      </w:r>
      <w:proofErr w:type="spellStart"/>
      <w:r w:rsidRPr="005C2804">
        <w:rPr>
          <w:rFonts w:ascii="Arial" w:hAnsi="Arial" w:cs="Arial"/>
        </w:rPr>
        <w:t>أطفالكم</w:t>
      </w:r>
      <w:proofErr w:type="spellEnd"/>
      <w:r w:rsidRPr="005C2804">
        <w:t xml:space="preserve"> </w:t>
      </w:r>
      <w:proofErr w:type="spellStart"/>
      <w:r w:rsidRPr="005C2804">
        <w:rPr>
          <w:rFonts w:ascii="Arial" w:hAnsi="Arial" w:cs="Arial"/>
        </w:rPr>
        <w:t>حاليًا</w:t>
      </w:r>
      <w:proofErr w:type="spellEnd"/>
      <w:r w:rsidRPr="005C2804">
        <w:t>:</w:t>
      </w:r>
    </w:p>
    <w:p w14:paraId="49C22272" w14:textId="5DCB95B9" w:rsidR="005C2804" w:rsidRPr="005C2804" w:rsidRDefault="005C2804" w:rsidP="005C2804">
      <w:pPr>
        <w:pStyle w:val="Listenabsatz"/>
        <w:numPr>
          <w:ilvl w:val="0"/>
          <w:numId w:val="1"/>
        </w:numPr>
        <w:jc w:val="both"/>
      </w:pPr>
      <w:hyperlink r:id="rId21" w:history="1">
        <w:r w:rsidRPr="005C2804">
          <w:rPr>
            <w:rStyle w:val="Hyperlink"/>
          </w:rPr>
          <w:t>https://youtube.com/shorts/viyYoU6PQm0?si=Rpxg5CM2kvJOjETW</w:t>
        </w:r>
      </w:hyperlink>
    </w:p>
    <w:p w14:paraId="37B04A74" w14:textId="663BC26E" w:rsidR="005C2804" w:rsidRPr="005C2804" w:rsidRDefault="005C2804" w:rsidP="005C2804">
      <w:pPr>
        <w:pStyle w:val="Listenabsatz"/>
        <w:numPr>
          <w:ilvl w:val="0"/>
          <w:numId w:val="1"/>
        </w:numPr>
        <w:jc w:val="both"/>
      </w:pPr>
      <w:hyperlink r:id="rId22" w:history="1">
        <w:r w:rsidRPr="005C2804">
          <w:rPr>
            <w:rStyle w:val="Hyperlink"/>
          </w:rPr>
          <w:t>https://www.youtube.com/shorts/RalbMOLMZh8</w:t>
        </w:r>
      </w:hyperlink>
    </w:p>
    <w:p w14:paraId="2635C259" w14:textId="1D9EE934" w:rsidR="005C2804" w:rsidRPr="005C2804" w:rsidRDefault="005C2804" w:rsidP="005C2804">
      <w:pPr>
        <w:jc w:val="both"/>
      </w:pPr>
      <w:proofErr w:type="spellStart"/>
      <w:r w:rsidRPr="005C2804">
        <w:rPr>
          <w:rFonts w:ascii="Arial" w:hAnsi="Arial" w:cs="Arial"/>
        </w:rPr>
        <w:t>يبدو</w:t>
      </w:r>
      <w:proofErr w:type="spellEnd"/>
      <w:r w:rsidRPr="005C2804">
        <w:t xml:space="preserve"> </w:t>
      </w:r>
      <w:proofErr w:type="spellStart"/>
      <w:r w:rsidRPr="005C2804">
        <w:rPr>
          <w:rFonts w:ascii="Arial" w:hAnsi="Arial" w:cs="Arial"/>
        </w:rPr>
        <w:t>إعلان</w:t>
      </w:r>
      <w:proofErr w:type="spellEnd"/>
      <w:r w:rsidRPr="005C2804">
        <w:t xml:space="preserve"> </w:t>
      </w:r>
      <w:proofErr w:type="spellStart"/>
      <w:r w:rsidRPr="005C2804">
        <w:rPr>
          <w:rFonts w:ascii="Arial" w:hAnsi="Arial" w:cs="Arial"/>
        </w:rPr>
        <w:t>اللعبة</w:t>
      </w:r>
      <w:proofErr w:type="spellEnd"/>
      <w:r w:rsidRPr="005C2804">
        <w:t xml:space="preserve"> </w:t>
      </w:r>
      <w:proofErr w:type="spellStart"/>
      <w:r w:rsidRPr="005C2804">
        <w:rPr>
          <w:rFonts w:ascii="Arial" w:hAnsi="Arial" w:cs="Arial"/>
        </w:rPr>
        <w:t>على</w:t>
      </w:r>
      <w:proofErr w:type="spellEnd"/>
      <w:r w:rsidRPr="005C2804">
        <w:t xml:space="preserve"> </w:t>
      </w:r>
      <w:proofErr w:type="spellStart"/>
      <w:r w:rsidRPr="005C2804">
        <w:rPr>
          <w:rFonts w:ascii="Arial" w:hAnsi="Arial" w:cs="Arial"/>
        </w:rPr>
        <w:t>النحو</w:t>
      </w:r>
      <w:proofErr w:type="spellEnd"/>
      <w:r w:rsidRPr="005C2804">
        <w:t xml:space="preserve"> </w:t>
      </w:r>
      <w:proofErr w:type="spellStart"/>
      <w:r w:rsidRPr="005C2804">
        <w:rPr>
          <w:rFonts w:ascii="Arial" w:hAnsi="Arial" w:cs="Arial"/>
        </w:rPr>
        <w:t>التالي</w:t>
      </w:r>
      <w:proofErr w:type="spellEnd"/>
      <w:r w:rsidRPr="005C2804">
        <w:t xml:space="preserve">: </w:t>
      </w:r>
      <w:hyperlink r:id="rId23" w:history="1">
        <w:r w:rsidRPr="005C2804">
          <w:rPr>
            <w:rStyle w:val="Hyperlink"/>
          </w:rPr>
          <w:t>https://www.youtube.com/watch?v=fXVy4mALHLY</w:t>
        </w:r>
      </w:hyperlink>
      <w:r w:rsidRPr="005C2804">
        <w:t>.</w:t>
      </w:r>
    </w:p>
    <w:p w14:paraId="1E616E1F" w14:textId="77777777" w:rsidR="005C2804" w:rsidRPr="005C2804" w:rsidRDefault="005C2804" w:rsidP="005C2804">
      <w:pPr>
        <w:jc w:val="both"/>
      </w:pPr>
      <w:proofErr w:type="spellStart"/>
      <w:r w:rsidRPr="005C2804">
        <w:rPr>
          <w:rFonts w:ascii="Arial" w:hAnsi="Arial" w:cs="Arial"/>
        </w:rPr>
        <w:t>كما</w:t>
      </w:r>
      <w:proofErr w:type="spellEnd"/>
      <w:r w:rsidRPr="005C2804">
        <w:t xml:space="preserve"> </w:t>
      </w:r>
      <w:proofErr w:type="spellStart"/>
      <w:r w:rsidRPr="005C2804">
        <w:rPr>
          <w:rFonts w:ascii="Arial" w:hAnsi="Arial" w:cs="Arial"/>
        </w:rPr>
        <w:t>هو</w:t>
      </w:r>
      <w:proofErr w:type="spellEnd"/>
      <w:r w:rsidRPr="005C2804">
        <w:t xml:space="preserve"> </w:t>
      </w:r>
      <w:proofErr w:type="spellStart"/>
      <w:r w:rsidRPr="005C2804">
        <w:rPr>
          <w:rFonts w:ascii="Arial" w:hAnsi="Arial" w:cs="Arial"/>
        </w:rPr>
        <w:t>الحال</w:t>
      </w:r>
      <w:proofErr w:type="spellEnd"/>
      <w:r w:rsidRPr="005C2804">
        <w:t xml:space="preserve"> </w:t>
      </w:r>
      <w:proofErr w:type="spellStart"/>
      <w:r w:rsidRPr="005C2804">
        <w:rPr>
          <w:rFonts w:ascii="Arial" w:hAnsi="Arial" w:cs="Arial"/>
        </w:rPr>
        <w:t>دائمًا</w:t>
      </w:r>
      <w:proofErr w:type="spellEnd"/>
      <w:r w:rsidRPr="005C2804">
        <w:rPr>
          <w:rFonts w:ascii="Arial" w:hAnsi="Arial" w:cs="Arial"/>
        </w:rPr>
        <w:t>،</w:t>
      </w:r>
      <w:r w:rsidRPr="005C2804">
        <w:t xml:space="preserve"> </w:t>
      </w:r>
      <w:proofErr w:type="spellStart"/>
      <w:r w:rsidRPr="005C2804">
        <w:rPr>
          <w:rFonts w:ascii="Arial" w:hAnsi="Arial" w:cs="Arial"/>
        </w:rPr>
        <w:t>يُرجى</w:t>
      </w:r>
      <w:proofErr w:type="spellEnd"/>
      <w:r w:rsidRPr="005C2804">
        <w:t xml:space="preserve"> </w:t>
      </w:r>
      <w:proofErr w:type="spellStart"/>
      <w:r w:rsidRPr="005C2804">
        <w:rPr>
          <w:rFonts w:ascii="Arial" w:hAnsi="Arial" w:cs="Arial"/>
        </w:rPr>
        <w:t>متابعة</w:t>
      </w:r>
      <w:proofErr w:type="spellEnd"/>
      <w:r w:rsidRPr="005C2804">
        <w:t xml:space="preserve"> </w:t>
      </w:r>
      <w:proofErr w:type="spellStart"/>
      <w:r w:rsidRPr="005C2804">
        <w:rPr>
          <w:rFonts w:ascii="Arial" w:hAnsi="Arial" w:cs="Arial"/>
        </w:rPr>
        <w:t>استخدام</w:t>
      </w:r>
      <w:proofErr w:type="spellEnd"/>
      <w:r w:rsidRPr="005C2804">
        <w:t xml:space="preserve"> </w:t>
      </w:r>
      <w:proofErr w:type="spellStart"/>
      <w:r w:rsidRPr="005C2804">
        <w:rPr>
          <w:rFonts w:ascii="Arial" w:hAnsi="Arial" w:cs="Arial"/>
        </w:rPr>
        <w:t>أطفالكم</w:t>
      </w:r>
      <w:proofErr w:type="spellEnd"/>
      <w:r w:rsidRPr="005C2804">
        <w:t xml:space="preserve"> </w:t>
      </w:r>
      <w:proofErr w:type="spellStart"/>
      <w:r w:rsidRPr="005C2804">
        <w:rPr>
          <w:rFonts w:ascii="Arial" w:hAnsi="Arial" w:cs="Arial"/>
        </w:rPr>
        <w:t>للإعلام</w:t>
      </w:r>
      <w:proofErr w:type="spellEnd"/>
      <w:r w:rsidRPr="005C2804">
        <w:rPr>
          <w:rFonts w:ascii="Arial" w:hAnsi="Arial" w:cs="Arial"/>
        </w:rPr>
        <w:t>،</w:t>
      </w:r>
      <w:r w:rsidRPr="005C2804">
        <w:t xml:space="preserve"> </w:t>
      </w:r>
      <w:proofErr w:type="spellStart"/>
      <w:r w:rsidRPr="005C2804">
        <w:rPr>
          <w:rFonts w:ascii="Arial" w:hAnsi="Arial" w:cs="Arial"/>
        </w:rPr>
        <w:t>والتركيز</w:t>
      </w:r>
      <w:proofErr w:type="spellEnd"/>
      <w:r w:rsidRPr="005C2804">
        <w:rPr>
          <w:rFonts w:ascii="Arial" w:hAnsi="Arial" w:cs="Arial"/>
        </w:rPr>
        <w:t>،</w:t>
      </w:r>
      <w:r w:rsidRPr="005C2804">
        <w:t xml:space="preserve"> </w:t>
      </w:r>
      <w:proofErr w:type="spellStart"/>
      <w:r w:rsidRPr="005C2804">
        <w:rPr>
          <w:rFonts w:ascii="Arial" w:hAnsi="Arial" w:cs="Arial"/>
        </w:rPr>
        <w:t>وطرح</w:t>
      </w:r>
      <w:proofErr w:type="spellEnd"/>
      <w:r w:rsidRPr="005C2804">
        <w:t xml:space="preserve"> </w:t>
      </w:r>
      <w:proofErr w:type="spellStart"/>
      <w:r w:rsidRPr="005C2804">
        <w:rPr>
          <w:rFonts w:ascii="Arial" w:hAnsi="Arial" w:cs="Arial"/>
        </w:rPr>
        <w:t>الأسئلة</w:t>
      </w:r>
      <w:proofErr w:type="spellEnd"/>
      <w:r w:rsidRPr="005C2804">
        <w:t>.</w:t>
      </w:r>
    </w:p>
    <w:p w14:paraId="23612E2B" w14:textId="77777777" w:rsidR="009F4E6D" w:rsidRPr="001D2BF1" w:rsidRDefault="009F4E6D" w:rsidP="001D2BF1">
      <w:pPr>
        <w:jc w:val="both"/>
      </w:pPr>
    </w:p>
    <w:p w14:paraId="4380CB25" w14:textId="77777777" w:rsidR="006C0AC7" w:rsidRPr="006C0AC7" w:rsidRDefault="006C0AC7" w:rsidP="006C0AC7">
      <w:pPr>
        <w:jc w:val="both"/>
      </w:pPr>
    </w:p>
    <w:p w14:paraId="6B577D89" w14:textId="1466B12F" w:rsidR="004025EB" w:rsidRPr="00057C20" w:rsidRDefault="004025EB" w:rsidP="00933120">
      <w:pPr>
        <w:jc w:val="both"/>
      </w:pPr>
    </w:p>
    <w:sectPr w:rsidR="004025EB" w:rsidRPr="00057C20">
      <w:headerReference w:type="default" r:id="rId2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92758" w14:textId="77777777" w:rsidR="001B4676" w:rsidRDefault="001B4676" w:rsidP="000D239A">
      <w:pPr>
        <w:spacing w:after="0" w:line="240" w:lineRule="auto"/>
      </w:pPr>
      <w:r>
        <w:separator/>
      </w:r>
    </w:p>
  </w:endnote>
  <w:endnote w:type="continuationSeparator" w:id="0">
    <w:p w14:paraId="19EBFB22" w14:textId="77777777" w:rsidR="001B4676" w:rsidRDefault="001B4676" w:rsidP="000D2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4DA71" w14:textId="77777777" w:rsidR="001B4676" w:rsidRDefault="001B4676" w:rsidP="000D239A">
      <w:pPr>
        <w:spacing w:after="0" w:line="240" w:lineRule="auto"/>
      </w:pPr>
      <w:r>
        <w:separator/>
      </w:r>
    </w:p>
  </w:footnote>
  <w:footnote w:type="continuationSeparator" w:id="0">
    <w:p w14:paraId="1B8FA0EC" w14:textId="77777777" w:rsidR="001B4676" w:rsidRDefault="001B4676" w:rsidP="000D23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7AEBE" w14:textId="2D912846" w:rsidR="000D239A" w:rsidRPr="00004A0F" w:rsidRDefault="00357A9C" w:rsidP="00004A0F">
    <w:pPr>
      <w:pStyle w:val="Kopfzeile"/>
      <w:jc w:val="center"/>
      <w:rPr>
        <w:i/>
        <w:iCs/>
        <w:lang w:val="en-GB"/>
      </w:rPr>
    </w:pPr>
    <w:proofErr w:type="spellStart"/>
    <w:r w:rsidRPr="00004A0F">
      <w:rPr>
        <w:i/>
        <w:iCs/>
        <w:lang w:val="en-GB"/>
      </w:rPr>
      <w:t>Elternbrief</w:t>
    </w:r>
    <w:proofErr w:type="spellEnd"/>
    <w:r w:rsidRPr="00004A0F">
      <w:rPr>
        <w:i/>
        <w:iCs/>
        <w:lang w:val="en-GB"/>
      </w:rPr>
      <w:t xml:space="preserve">/ Letter to </w:t>
    </w:r>
    <w:r w:rsidR="00004A0F" w:rsidRPr="00004A0F">
      <w:rPr>
        <w:i/>
        <w:iCs/>
        <w:lang w:val="en-GB"/>
      </w:rPr>
      <w:t>t</w:t>
    </w:r>
    <w:r w:rsidRPr="00004A0F">
      <w:rPr>
        <w:i/>
        <w:iCs/>
        <w:lang w:val="en-GB"/>
      </w:rPr>
      <w:t xml:space="preserve">he parents/ </w:t>
    </w:r>
    <w:proofErr w:type="spellStart"/>
    <w:r w:rsidR="00004A0F" w:rsidRPr="00004A0F">
      <w:rPr>
        <w:bCs/>
        <w:i/>
        <w:iCs/>
        <w:lang w:val="en-GB"/>
      </w:rPr>
      <w:t>ebeveyn</w:t>
    </w:r>
    <w:proofErr w:type="spellEnd"/>
    <w:r w:rsidR="00004A0F" w:rsidRPr="00004A0F">
      <w:rPr>
        <w:bCs/>
        <w:i/>
        <w:iCs/>
        <w:lang w:val="en-GB"/>
      </w:rPr>
      <w:t xml:space="preserve"> </w:t>
    </w:r>
    <w:proofErr w:type="spellStart"/>
    <w:r w:rsidR="00004A0F" w:rsidRPr="00004A0F">
      <w:rPr>
        <w:bCs/>
        <w:i/>
        <w:iCs/>
        <w:lang w:val="en-GB"/>
      </w:rPr>
      <w:t>mektubu</w:t>
    </w:r>
    <w:proofErr w:type="spellEnd"/>
    <w:r w:rsidR="00004A0F" w:rsidRPr="00004A0F">
      <w:rPr>
        <w:bCs/>
        <w:i/>
        <w:iCs/>
        <w:lang w:val="en-GB"/>
      </w:rPr>
      <w:t xml:space="preserve">/ </w:t>
    </w:r>
    <w:proofErr w:type="spellStart"/>
    <w:r w:rsidR="00004A0F" w:rsidRPr="00004A0F">
      <w:rPr>
        <w:rFonts w:ascii="Arial" w:hAnsi="Arial" w:cs="Arial"/>
        <w:bCs/>
        <w:i/>
        <w:iCs/>
      </w:rPr>
      <w:t>رسالة</w:t>
    </w:r>
    <w:proofErr w:type="spellEnd"/>
    <w:r w:rsidR="00004A0F" w:rsidRPr="00004A0F">
      <w:rPr>
        <w:bCs/>
        <w:i/>
        <w:iCs/>
        <w:lang w:val="en-GB"/>
      </w:rPr>
      <w:t xml:space="preserve"> </w:t>
    </w:r>
    <w:proofErr w:type="spellStart"/>
    <w:r w:rsidR="00004A0F" w:rsidRPr="00004A0F">
      <w:rPr>
        <w:rFonts w:ascii="Arial" w:hAnsi="Arial" w:cs="Arial"/>
        <w:bCs/>
        <w:i/>
        <w:iCs/>
      </w:rPr>
      <w:t>أولياء</w:t>
    </w:r>
    <w:proofErr w:type="spellEnd"/>
    <w:r w:rsidR="00004A0F" w:rsidRPr="00004A0F">
      <w:rPr>
        <w:bCs/>
        <w:i/>
        <w:iCs/>
        <w:lang w:val="en-GB"/>
      </w:rPr>
      <w:t xml:space="preserve"> </w:t>
    </w:r>
    <w:proofErr w:type="spellStart"/>
    <w:r w:rsidR="00004A0F" w:rsidRPr="00004A0F">
      <w:rPr>
        <w:rFonts w:ascii="Arial" w:hAnsi="Arial" w:cs="Arial"/>
        <w:bCs/>
        <w:i/>
        <w:iCs/>
      </w:rPr>
      <w:t>الأمور</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12D5"/>
    <w:multiLevelType w:val="multilevel"/>
    <w:tmpl w:val="3C42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374F8"/>
    <w:multiLevelType w:val="multilevel"/>
    <w:tmpl w:val="642C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7536CC"/>
    <w:multiLevelType w:val="multilevel"/>
    <w:tmpl w:val="C772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6301863">
    <w:abstractNumId w:val="1"/>
  </w:num>
  <w:num w:numId="2" w16cid:durableId="279654662">
    <w:abstractNumId w:val="0"/>
  </w:num>
  <w:num w:numId="3" w16cid:durableId="7007846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4D0"/>
    <w:rsid w:val="00004A0F"/>
    <w:rsid w:val="000146E6"/>
    <w:rsid w:val="00052E70"/>
    <w:rsid w:val="00057C20"/>
    <w:rsid w:val="0009680F"/>
    <w:rsid w:val="000D239A"/>
    <w:rsid w:val="001162CD"/>
    <w:rsid w:val="001B4676"/>
    <w:rsid w:val="001D2BF1"/>
    <w:rsid w:val="002648A9"/>
    <w:rsid w:val="002A20AD"/>
    <w:rsid w:val="002B3FDB"/>
    <w:rsid w:val="00357A9C"/>
    <w:rsid w:val="003B48D8"/>
    <w:rsid w:val="004025EB"/>
    <w:rsid w:val="00543187"/>
    <w:rsid w:val="005C2804"/>
    <w:rsid w:val="005C4B5A"/>
    <w:rsid w:val="005C7AEA"/>
    <w:rsid w:val="00610CE7"/>
    <w:rsid w:val="006416F6"/>
    <w:rsid w:val="006C0AC7"/>
    <w:rsid w:val="007918F6"/>
    <w:rsid w:val="007E43AC"/>
    <w:rsid w:val="00933120"/>
    <w:rsid w:val="0097169F"/>
    <w:rsid w:val="0097646E"/>
    <w:rsid w:val="00991761"/>
    <w:rsid w:val="009B5F03"/>
    <w:rsid w:val="009C7AAD"/>
    <w:rsid w:val="009F4E6D"/>
    <w:rsid w:val="00B05303"/>
    <w:rsid w:val="00BD44D0"/>
    <w:rsid w:val="00C04970"/>
    <w:rsid w:val="00E20F64"/>
    <w:rsid w:val="00E8544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349F2"/>
  <w15:chartTrackingRefBased/>
  <w15:docId w15:val="{40E7FF07-7C0B-4014-9787-3FE6410A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D44D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semiHidden/>
    <w:unhideWhenUsed/>
    <w:qFormat/>
    <w:rsid w:val="00BD44D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BD44D0"/>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BD44D0"/>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BD44D0"/>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BD44D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D44D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D44D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D44D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D44D0"/>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BD44D0"/>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BD44D0"/>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BD44D0"/>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BD44D0"/>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BD44D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D44D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D44D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D44D0"/>
    <w:rPr>
      <w:rFonts w:eastAsiaTheme="majorEastAsia" w:cstheme="majorBidi"/>
      <w:color w:val="272727" w:themeColor="text1" w:themeTint="D8"/>
    </w:rPr>
  </w:style>
  <w:style w:type="paragraph" w:styleId="Titel">
    <w:name w:val="Title"/>
    <w:basedOn w:val="Standard"/>
    <w:next w:val="Standard"/>
    <w:link w:val="TitelZchn"/>
    <w:uiPriority w:val="10"/>
    <w:qFormat/>
    <w:rsid w:val="00BD44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D44D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D44D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D44D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D44D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D44D0"/>
    <w:rPr>
      <w:i/>
      <w:iCs/>
      <w:color w:val="404040" w:themeColor="text1" w:themeTint="BF"/>
    </w:rPr>
  </w:style>
  <w:style w:type="paragraph" w:styleId="Listenabsatz">
    <w:name w:val="List Paragraph"/>
    <w:basedOn w:val="Standard"/>
    <w:uiPriority w:val="34"/>
    <w:qFormat/>
    <w:rsid w:val="00BD44D0"/>
    <w:pPr>
      <w:ind w:left="720"/>
      <w:contextualSpacing/>
    </w:pPr>
  </w:style>
  <w:style w:type="character" w:styleId="IntensiveHervorhebung">
    <w:name w:val="Intense Emphasis"/>
    <w:basedOn w:val="Absatz-Standardschriftart"/>
    <w:uiPriority w:val="21"/>
    <w:qFormat/>
    <w:rsid w:val="00BD44D0"/>
    <w:rPr>
      <w:i/>
      <w:iCs/>
      <w:color w:val="2E74B5" w:themeColor="accent1" w:themeShade="BF"/>
    </w:rPr>
  </w:style>
  <w:style w:type="paragraph" w:styleId="IntensivesZitat">
    <w:name w:val="Intense Quote"/>
    <w:basedOn w:val="Standard"/>
    <w:next w:val="Standard"/>
    <w:link w:val="IntensivesZitatZchn"/>
    <w:uiPriority w:val="30"/>
    <w:qFormat/>
    <w:rsid w:val="00BD44D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BD44D0"/>
    <w:rPr>
      <w:i/>
      <w:iCs/>
      <w:color w:val="2E74B5" w:themeColor="accent1" w:themeShade="BF"/>
    </w:rPr>
  </w:style>
  <w:style w:type="character" w:styleId="IntensiverVerweis">
    <w:name w:val="Intense Reference"/>
    <w:basedOn w:val="Absatz-Standardschriftart"/>
    <w:uiPriority w:val="32"/>
    <w:qFormat/>
    <w:rsid w:val="00BD44D0"/>
    <w:rPr>
      <w:b/>
      <w:bCs/>
      <w:smallCaps/>
      <w:color w:val="2E74B5" w:themeColor="accent1" w:themeShade="BF"/>
      <w:spacing w:val="5"/>
    </w:rPr>
  </w:style>
  <w:style w:type="character" w:styleId="Hyperlink">
    <w:name w:val="Hyperlink"/>
    <w:basedOn w:val="Absatz-Standardschriftart"/>
    <w:uiPriority w:val="99"/>
    <w:unhideWhenUsed/>
    <w:rsid w:val="0009680F"/>
    <w:rPr>
      <w:color w:val="0563C1" w:themeColor="hyperlink"/>
      <w:u w:val="single"/>
    </w:rPr>
  </w:style>
  <w:style w:type="character" w:styleId="NichtaufgelsteErwhnung">
    <w:name w:val="Unresolved Mention"/>
    <w:basedOn w:val="Absatz-Standardschriftart"/>
    <w:uiPriority w:val="99"/>
    <w:semiHidden/>
    <w:unhideWhenUsed/>
    <w:rsid w:val="0009680F"/>
    <w:rPr>
      <w:color w:val="605E5C"/>
      <w:shd w:val="clear" w:color="auto" w:fill="E1DFDD"/>
    </w:rPr>
  </w:style>
  <w:style w:type="paragraph" w:styleId="StandardWeb">
    <w:name w:val="Normal (Web)"/>
    <w:basedOn w:val="Standard"/>
    <w:uiPriority w:val="99"/>
    <w:semiHidden/>
    <w:unhideWhenUsed/>
    <w:rsid w:val="006C0AC7"/>
    <w:rPr>
      <w:rFonts w:ascii="Times New Roman" w:hAnsi="Times New Roman" w:cs="Times New Roman"/>
      <w:sz w:val="24"/>
      <w:szCs w:val="24"/>
    </w:rPr>
  </w:style>
  <w:style w:type="paragraph" w:styleId="Kopfzeile">
    <w:name w:val="header"/>
    <w:basedOn w:val="Standard"/>
    <w:link w:val="KopfzeileZchn"/>
    <w:uiPriority w:val="99"/>
    <w:unhideWhenUsed/>
    <w:rsid w:val="000D239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D239A"/>
  </w:style>
  <w:style w:type="paragraph" w:styleId="Fuzeile">
    <w:name w:val="footer"/>
    <w:basedOn w:val="Standard"/>
    <w:link w:val="FuzeileZchn"/>
    <w:uiPriority w:val="99"/>
    <w:unhideWhenUsed/>
    <w:rsid w:val="000D239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D2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om/shorts/viyYoU6PQm0?si=Rpxg5CM2kvJOjETW" TargetMode="External"/><Relationship Id="rId13" Type="http://schemas.openxmlformats.org/officeDocument/2006/relationships/hyperlink" Target="https://www.youtube.com/shorts/RalbMOLMZh8" TargetMode="External"/><Relationship Id="rId18" Type="http://schemas.openxmlformats.org/officeDocument/2006/relationships/hyperlink" Target="https://youtube.com/shorts/viyYoU6PQm0?si=Rpxg5CM2kvJOjETW"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youtube.com/shorts/viyYoU6PQm0?si=Rpxg5CM2kvJOjETW" TargetMode="External"/><Relationship Id="rId7" Type="http://schemas.openxmlformats.org/officeDocument/2006/relationships/image" Target="media/image1.png"/><Relationship Id="rId12" Type="http://schemas.openxmlformats.org/officeDocument/2006/relationships/hyperlink" Target="https://youtube.com/shorts/viyYoU6PQm0?si=Rpxg5CM2kvJOjETW" TargetMode="External"/><Relationship Id="rId17" Type="http://schemas.openxmlformats.org/officeDocument/2006/relationships/hyperlink" Target="https://www.youtube.com/watch?v=fXVy4mALHL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shorts/RalbMOLMZh8" TargetMode="External"/><Relationship Id="rId20" Type="http://schemas.openxmlformats.org/officeDocument/2006/relationships/hyperlink" Target="https://www.youtube.com/watch?v=fXVy4mALH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fXVy4mALHLY"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youtube.com/shorts/viyYoU6PQm0?si=Rpxg5CM2kvJOjETW" TargetMode="External"/><Relationship Id="rId23" Type="http://schemas.openxmlformats.org/officeDocument/2006/relationships/hyperlink" Target="https://www.youtube.com/watch?v=fXVy4mALHLY" TargetMode="External"/><Relationship Id="rId10" Type="http://schemas.openxmlformats.org/officeDocument/2006/relationships/hyperlink" Target="https://www.youtube.com/shorts/RalbMOLMZh8" TargetMode="External"/><Relationship Id="rId19" Type="http://schemas.openxmlformats.org/officeDocument/2006/relationships/hyperlink" Target="https://www.youtube.com/shorts/RalbMOLMZh8"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youtube.com/watch?v=fXVy4mALHLY" TargetMode="External"/><Relationship Id="rId22" Type="http://schemas.openxmlformats.org/officeDocument/2006/relationships/hyperlink" Target="https://www.youtube.com/shorts/RalbMOLMZh8"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944</Words>
  <Characters>5954</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Ulli Walther</dc:creator>
  <cp:keywords/>
  <dc:description/>
  <cp:lastModifiedBy>Ulli Walther</cp:lastModifiedBy>
  <cp:revision>25</cp:revision>
  <cp:lastPrinted>2026-03-12T08:25:00Z</cp:lastPrinted>
  <dcterms:created xsi:type="dcterms:W3CDTF">2026-03-06T09:44:00Z</dcterms:created>
  <dcterms:modified xsi:type="dcterms:W3CDTF">2026-03-12T08:25:00Z</dcterms:modified>
</cp:coreProperties>
</file>